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CDD5" w14:textId="6039B6B9" w:rsidR="003D2E45" w:rsidRPr="001B7449" w:rsidRDefault="001D69DA" w:rsidP="001B7449">
      <w:pPr>
        <w:spacing w:line="0" w:lineRule="atLeast"/>
        <w:jc w:val="center"/>
        <w:outlineLvl w:val="4"/>
        <w:divId w:val="620307942"/>
        <w:rPr>
          <w:rFonts w:ascii="Times New Roman" w:eastAsia="Times New Roman" w:hAnsi="Times New Roman"/>
          <w:b/>
          <w:bCs/>
          <w:caps/>
          <w:color w:val="000000" w:themeColor="text1"/>
          <w:sz w:val="22"/>
          <w:szCs w:val="22"/>
        </w:rPr>
      </w:pPr>
      <w:r w:rsidRPr="001B7449">
        <w:rPr>
          <w:rFonts w:ascii="Times New Roman" w:eastAsia="Times New Roman" w:hAnsi="Times New Roman"/>
          <w:b/>
          <w:bCs/>
          <w:caps/>
          <w:color w:val="000000" w:themeColor="text1"/>
          <w:sz w:val="28"/>
          <w:szCs w:val="28"/>
        </w:rPr>
        <w:t>Д</w:t>
      </w:r>
      <w:r w:rsidR="00B51A28" w:rsidRPr="001B7449">
        <w:rPr>
          <w:rFonts w:ascii="Times New Roman" w:eastAsia="Times New Roman" w:hAnsi="Times New Roman"/>
          <w:b/>
          <w:bCs/>
          <w:caps/>
          <w:color w:val="000000" w:themeColor="text1"/>
          <w:sz w:val="28"/>
          <w:szCs w:val="28"/>
        </w:rPr>
        <w:t xml:space="preserve">ОГОВОР </w:t>
      </w:r>
      <w:r w:rsidRPr="001B7449">
        <w:rPr>
          <w:rFonts w:ascii="Times New Roman" w:eastAsia="Times New Roman" w:hAnsi="Times New Roman"/>
          <w:b/>
          <w:bCs/>
          <w:caps/>
          <w:color w:val="000000" w:themeColor="text1"/>
          <w:sz w:val="28"/>
          <w:szCs w:val="28"/>
        </w:rPr>
        <w:t>услуг</w:t>
      </w:r>
      <w:r w:rsidR="00B51A28" w:rsidRPr="001B7449">
        <w:rPr>
          <w:rFonts w:ascii="Times New Roman" w:eastAsia="Times New Roman" w:hAnsi="Times New Roman"/>
          <w:b/>
          <w:bCs/>
          <w:caps/>
          <w:color w:val="000000" w:themeColor="text1"/>
          <w:sz w:val="28"/>
          <w:szCs w:val="28"/>
        </w:rPr>
        <w:t xml:space="preserve"> №</w:t>
      </w:r>
      <w:r w:rsidR="001B7449" w:rsidRPr="001B7449">
        <w:rPr>
          <w:rFonts w:ascii="Times New Roman" w:eastAsia="Times New Roman" w:hAnsi="Times New Roman"/>
          <w:b/>
          <w:bCs/>
          <w:caps/>
          <w:color w:val="000000" w:themeColor="text1"/>
          <w:sz w:val="28"/>
          <w:szCs w:val="28"/>
        </w:rPr>
        <w:t xml:space="preserve"> </w:t>
      </w:r>
      <w:r w:rsidR="004E0EE6" w:rsidRPr="001B7449">
        <w:rPr>
          <w:rFonts w:ascii="Times New Roman" w:eastAsia="Times New Roman" w:hAnsi="Times New Roman"/>
          <w:b/>
          <w:bCs/>
          <w:caps/>
          <w:color w:val="000000" w:themeColor="text1"/>
          <w:sz w:val="28"/>
          <w:szCs w:val="28"/>
        </w:rPr>
        <w:t xml:space="preserve">       </w:t>
      </w:r>
    </w:p>
    <w:p w14:paraId="5C4F60FC" w14:textId="54E3825A" w:rsidR="003D2E45" w:rsidRPr="001B7449" w:rsidRDefault="003D2E45" w:rsidP="003D2E45">
      <w:pPr>
        <w:spacing w:line="0" w:lineRule="atLeast"/>
        <w:jc w:val="center"/>
        <w:outlineLvl w:val="4"/>
        <w:divId w:val="620307942"/>
        <w:rPr>
          <w:rFonts w:ascii="Times New Roman" w:eastAsia="Times New Roman" w:hAnsi="Times New Roman"/>
          <w:b/>
          <w:bCs/>
          <w:caps/>
          <w:color w:val="000000" w:themeColor="text1"/>
          <w:sz w:val="20"/>
          <w:szCs w:val="20"/>
        </w:rPr>
      </w:pPr>
      <w:r w:rsidRPr="001B7449">
        <w:rPr>
          <w:rFonts w:ascii="Times New Roman" w:eastAsia="Times New Roman" w:hAnsi="Times New Roman"/>
          <w:b/>
          <w:bCs/>
          <w:caps/>
          <w:color w:val="000000" w:themeColor="text1"/>
          <w:sz w:val="20"/>
          <w:szCs w:val="20"/>
        </w:rPr>
        <w:t xml:space="preserve">Предоставления услуг по обеспечению </w:t>
      </w:r>
      <w:proofErr w:type="gramStart"/>
      <w:r w:rsidRPr="001B7449">
        <w:rPr>
          <w:rFonts w:ascii="Times New Roman" w:eastAsia="Times New Roman" w:hAnsi="Times New Roman"/>
          <w:b/>
          <w:bCs/>
          <w:caps/>
          <w:color w:val="000000" w:themeColor="text1"/>
          <w:sz w:val="20"/>
          <w:szCs w:val="20"/>
        </w:rPr>
        <w:t>деятельности  Организации</w:t>
      </w:r>
      <w:proofErr w:type="gramEnd"/>
      <w:r w:rsidRPr="001B7449">
        <w:rPr>
          <w:rFonts w:ascii="Times New Roman" w:eastAsia="Times New Roman" w:hAnsi="Times New Roman"/>
          <w:b/>
          <w:bCs/>
          <w:caps/>
          <w:color w:val="000000" w:themeColor="text1"/>
          <w:sz w:val="20"/>
          <w:szCs w:val="20"/>
        </w:rPr>
        <w:t xml:space="preserve"> в составе  комитета</w:t>
      </w:r>
    </w:p>
    <w:p w14:paraId="5C247690" w14:textId="6C488015" w:rsidR="00B51A28" w:rsidRPr="001B7449" w:rsidRDefault="00B51A28" w:rsidP="003D2E45">
      <w:pPr>
        <w:spacing w:line="0" w:lineRule="atLeast"/>
        <w:outlineLvl w:val="4"/>
        <w:divId w:val="620307942"/>
        <w:rPr>
          <w:rFonts w:ascii="Times New Roman" w:eastAsia="Times New Roman" w:hAnsi="Times New Roman"/>
          <w:b/>
          <w:bCs/>
          <w:caps/>
          <w:color w:val="000000" w:themeColor="text1"/>
          <w:sz w:val="28"/>
          <w:szCs w:val="28"/>
        </w:rPr>
      </w:pPr>
      <w:r w:rsidRPr="001B7449">
        <w:rPr>
          <w:rFonts w:ascii="Times New Roman" w:eastAsia="Times New Roman" w:hAnsi="Times New Roman"/>
          <w:b/>
          <w:bCs/>
          <w:caps/>
          <w:color w:val="000000" w:themeColor="text1"/>
          <w:sz w:val="28"/>
          <w:szCs w:val="28"/>
        </w:rPr>
        <w:t xml:space="preserve"> </w:t>
      </w:r>
    </w:p>
    <w:p w14:paraId="258733C9" w14:textId="77777777" w:rsidR="00E40274" w:rsidRPr="00781C34" w:rsidRDefault="00E40274" w:rsidP="00E40274">
      <w:pPr>
        <w:spacing w:line="0" w:lineRule="atLeast"/>
        <w:jc w:val="center"/>
        <w:outlineLvl w:val="4"/>
        <w:divId w:val="620307942"/>
        <w:rPr>
          <w:rFonts w:ascii="Times New Roman" w:eastAsia="Times New Roman" w:hAnsi="Times New Roman"/>
          <w:caps/>
          <w:color w:val="000000" w:themeColor="text1"/>
          <w:sz w:val="28"/>
          <w:szCs w:val="28"/>
        </w:rPr>
      </w:pPr>
    </w:p>
    <w:p w14:paraId="7DE55AC2" w14:textId="740A2122" w:rsidR="00B51A28" w:rsidRPr="00781C34" w:rsidRDefault="00B51A28" w:rsidP="007E0623">
      <w:pPr>
        <w:spacing w:line="0" w:lineRule="atLeast"/>
        <w:jc w:val="both"/>
        <w:divId w:val="620307942"/>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xml:space="preserve">г. </w:t>
      </w:r>
      <w:r w:rsidR="001D69DA" w:rsidRPr="00781C34">
        <w:rPr>
          <w:rFonts w:ascii="Times New Roman" w:eastAsia="Times New Roman" w:hAnsi="Times New Roman"/>
          <w:color w:val="000000" w:themeColor="text1"/>
          <w:sz w:val="28"/>
          <w:szCs w:val="28"/>
        </w:rPr>
        <w:t>Москва</w:t>
      </w:r>
      <w:r w:rsidRPr="00781C34">
        <w:rPr>
          <w:rFonts w:ascii="Times New Roman" w:eastAsia="Times New Roman" w:hAnsi="Times New Roman"/>
          <w:color w:val="000000" w:themeColor="text1"/>
          <w:sz w:val="28"/>
          <w:szCs w:val="28"/>
        </w:rPr>
        <w:t xml:space="preserve"> </w:t>
      </w:r>
      <w:r w:rsidR="00090805" w:rsidRPr="00781C34">
        <w:rPr>
          <w:rFonts w:ascii="Times New Roman" w:eastAsia="Times New Roman" w:hAnsi="Times New Roman"/>
          <w:color w:val="000000" w:themeColor="text1"/>
          <w:sz w:val="28"/>
          <w:szCs w:val="28"/>
        </w:rPr>
        <w:t xml:space="preserve">                                                                                   </w:t>
      </w:r>
      <w:r w:rsidR="001B7449">
        <w:rPr>
          <w:rFonts w:ascii="Times New Roman" w:eastAsia="Times New Roman" w:hAnsi="Times New Roman"/>
          <w:color w:val="000000" w:themeColor="text1"/>
          <w:sz w:val="28"/>
          <w:szCs w:val="28"/>
          <w:lang w:val="en-US"/>
        </w:rPr>
        <w:t xml:space="preserve">        </w:t>
      </w:r>
      <w:proofErr w:type="gramStart"/>
      <w:r w:rsidR="001B7449">
        <w:rPr>
          <w:rFonts w:ascii="Times New Roman" w:eastAsia="Times New Roman" w:hAnsi="Times New Roman"/>
          <w:color w:val="000000" w:themeColor="text1"/>
          <w:sz w:val="28"/>
          <w:szCs w:val="28"/>
          <w:lang w:val="en-US"/>
        </w:rPr>
        <w:t xml:space="preserve">  </w:t>
      </w:r>
      <w:r w:rsidR="00090805" w:rsidRPr="00781C34">
        <w:rPr>
          <w:rFonts w:ascii="Times New Roman" w:eastAsia="Times New Roman" w:hAnsi="Times New Roman"/>
          <w:color w:val="000000" w:themeColor="text1"/>
          <w:sz w:val="28"/>
          <w:szCs w:val="28"/>
        </w:rPr>
        <w:t xml:space="preserve"> </w:t>
      </w:r>
      <w:r w:rsidRPr="00781C34">
        <w:rPr>
          <w:rFonts w:ascii="Times New Roman" w:eastAsia="Times New Roman" w:hAnsi="Times New Roman"/>
          <w:color w:val="000000" w:themeColor="text1"/>
          <w:sz w:val="28"/>
          <w:szCs w:val="28"/>
        </w:rPr>
        <w:t>«</w:t>
      </w:r>
      <w:proofErr w:type="gramEnd"/>
      <w:r w:rsidR="0014349F" w:rsidRPr="00781C34">
        <w:rPr>
          <w:rFonts w:ascii="Times New Roman" w:eastAsia="Times New Roman" w:hAnsi="Times New Roman"/>
          <w:color w:val="000000" w:themeColor="text1"/>
          <w:sz w:val="28"/>
          <w:szCs w:val="28"/>
        </w:rPr>
        <w:t>00</w:t>
      </w:r>
      <w:r w:rsidR="00E40274" w:rsidRPr="00781C34">
        <w:rPr>
          <w:rFonts w:ascii="Times New Roman" w:eastAsia="Times New Roman" w:hAnsi="Times New Roman"/>
          <w:color w:val="000000" w:themeColor="text1"/>
          <w:sz w:val="28"/>
          <w:szCs w:val="28"/>
        </w:rPr>
        <w:t xml:space="preserve">» </w:t>
      </w:r>
      <w:r w:rsidR="004E0EE6">
        <w:rPr>
          <w:rFonts w:ascii="Times New Roman" w:eastAsia="Times New Roman" w:hAnsi="Times New Roman"/>
          <w:color w:val="000000" w:themeColor="text1"/>
          <w:sz w:val="28"/>
          <w:szCs w:val="28"/>
        </w:rPr>
        <w:t xml:space="preserve"> </w:t>
      </w:r>
      <w:r w:rsidR="001B7449">
        <w:rPr>
          <w:rFonts w:ascii="Times New Roman" w:eastAsia="Times New Roman" w:hAnsi="Times New Roman"/>
          <w:color w:val="000000" w:themeColor="text1"/>
          <w:sz w:val="28"/>
          <w:szCs w:val="28"/>
        </w:rPr>
        <w:t>январь</w:t>
      </w:r>
      <w:r w:rsidR="008B541A" w:rsidRPr="00781C34">
        <w:rPr>
          <w:rFonts w:ascii="Times New Roman" w:eastAsia="Times New Roman" w:hAnsi="Times New Roman"/>
          <w:color w:val="000000" w:themeColor="text1"/>
          <w:sz w:val="28"/>
          <w:szCs w:val="28"/>
        </w:rPr>
        <w:t xml:space="preserve"> </w:t>
      </w:r>
      <w:r w:rsidR="00B148D5" w:rsidRPr="00781C34">
        <w:rPr>
          <w:rFonts w:ascii="Times New Roman" w:eastAsia="Times New Roman" w:hAnsi="Times New Roman"/>
          <w:color w:val="000000" w:themeColor="text1"/>
          <w:sz w:val="28"/>
          <w:szCs w:val="28"/>
        </w:rPr>
        <w:t xml:space="preserve"> 202</w:t>
      </w:r>
      <w:r w:rsidR="00090805" w:rsidRPr="00781C34">
        <w:rPr>
          <w:rFonts w:ascii="Times New Roman" w:eastAsia="Times New Roman" w:hAnsi="Times New Roman"/>
          <w:color w:val="000000" w:themeColor="text1"/>
          <w:sz w:val="28"/>
          <w:szCs w:val="28"/>
        </w:rPr>
        <w:t>3</w:t>
      </w:r>
      <w:r w:rsidRPr="00781C34">
        <w:rPr>
          <w:rFonts w:ascii="Times New Roman" w:eastAsia="Times New Roman" w:hAnsi="Times New Roman"/>
          <w:color w:val="000000" w:themeColor="text1"/>
          <w:sz w:val="28"/>
          <w:szCs w:val="28"/>
        </w:rPr>
        <w:t xml:space="preserve"> </w:t>
      </w:r>
    </w:p>
    <w:p w14:paraId="62D7CC9F" w14:textId="77777777" w:rsidR="001D69DA" w:rsidRPr="00781C34" w:rsidRDefault="001D69DA" w:rsidP="007E0623">
      <w:pPr>
        <w:spacing w:line="0" w:lineRule="atLeast"/>
        <w:jc w:val="both"/>
        <w:divId w:val="620307942"/>
        <w:rPr>
          <w:rFonts w:ascii="Times New Roman" w:eastAsia="Times New Roman" w:hAnsi="Times New Roman"/>
          <w:color w:val="000000" w:themeColor="text1"/>
          <w:sz w:val="28"/>
          <w:szCs w:val="28"/>
        </w:rPr>
      </w:pPr>
    </w:p>
    <w:p w14:paraId="53BA157A" w14:textId="306EF01B" w:rsidR="00090805" w:rsidRPr="00781C34" w:rsidRDefault="001D69DA" w:rsidP="007E0623">
      <w:pPr>
        <w:spacing w:line="0" w:lineRule="atLeast"/>
        <w:ind w:firstLine="708"/>
        <w:jc w:val="both"/>
        <w:divId w:val="2145000935"/>
        <w:rPr>
          <w:rFonts w:ascii="Times New Roman" w:eastAsia="Times New Roman" w:hAnsi="Times New Roman"/>
          <w:color w:val="000000" w:themeColor="text1"/>
          <w:sz w:val="28"/>
          <w:szCs w:val="28"/>
        </w:rPr>
      </w:pPr>
      <w:r w:rsidRPr="00781C34">
        <w:rPr>
          <w:rFonts w:ascii="Times New Roman" w:hAnsi="Times New Roman"/>
          <w:b/>
          <w:color w:val="000000" w:themeColor="text1"/>
          <w:sz w:val="28"/>
          <w:szCs w:val="28"/>
        </w:rPr>
        <w:t>Ассоциация «Деловой Центр</w:t>
      </w:r>
      <w:r w:rsidR="007E0623" w:rsidRPr="00781C34">
        <w:rPr>
          <w:rFonts w:ascii="Times New Roman" w:hAnsi="Times New Roman"/>
          <w:b/>
          <w:color w:val="000000" w:themeColor="text1"/>
          <w:sz w:val="28"/>
          <w:szCs w:val="28"/>
        </w:rPr>
        <w:t xml:space="preserve"> экономического развития СНГ</w:t>
      </w:r>
      <w:r w:rsidR="007E0623" w:rsidRPr="00781C34">
        <w:rPr>
          <w:rFonts w:ascii="Times New Roman" w:hAnsi="Times New Roman"/>
          <w:color w:val="000000" w:themeColor="text1"/>
          <w:sz w:val="28"/>
          <w:szCs w:val="28"/>
        </w:rPr>
        <w:t>»</w:t>
      </w:r>
      <w:r w:rsidR="00870B29" w:rsidRPr="00781C34">
        <w:rPr>
          <w:rFonts w:ascii="Times New Roman" w:hAnsi="Times New Roman"/>
          <w:color w:val="000000" w:themeColor="text1"/>
          <w:sz w:val="28"/>
          <w:szCs w:val="28"/>
        </w:rPr>
        <w:t xml:space="preserve"> (далее Деловой Центр СНГ)</w:t>
      </w:r>
      <w:r w:rsidR="007E0623" w:rsidRPr="00781C34">
        <w:rPr>
          <w:rFonts w:ascii="Times New Roman" w:hAnsi="Times New Roman"/>
          <w:color w:val="000000" w:themeColor="text1"/>
          <w:sz w:val="28"/>
          <w:szCs w:val="28"/>
        </w:rPr>
        <w:t xml:space="preserve">, </w:t>
      </w:r>
      <w:r w:rsidRPr="00781C34">
        <w:rPr>
          <w:rFonts w:ascii="Times New Roman" w:hAnsi="Times New Roman"/>
          <w:color w:val="000000" w:themeColor="text1"/>
          <w:sz w:val="28"/>
          <w:szCs w:val="28"/>
        </w:rPr>
        <w:t>в лице Генерального директора Ганина Вадима Валерьевича, действующего на основании Устава,</w:t>
      </w:r>
      <w:r w:rsidR="00B51A28" w:rsidRPr="00781C34">
        <w:rPr>
          <w:rFonts w:ascii="Times New Roman" w:eastAsia="Times New Roman" w:hAnsi="Times New Roman"/>
          <w:color w:val="000000" w:themeColor="text1"/>
          <w:sz w:val="28"/>
          <w:szCs w:val="28"/>
        </w:rPr>
        <w:t xml:space="preserve"> именуем</w:t>
      </w:r>
      <w:r w:rsidRPr="00781C34">
        <w:rPr>
          <w:rFonts w:ascii="Times New Roman" w:eastAsia="Times New Roman" w:hAnsi="Times New Roman"/>
          <w:color w:val="000000" w:themeColor="text1"/>
          <w:sz w:val="28"/>
          <w:szCs w:val="28"/>
        </w:rPr>
        <w:t>ая</w:t>
      </w:r>
      <w:r w:rsidR="00B51A28" w:rsidRPr="00781C34">
        <w:rPr>
          <w:rFonts w:ascii="Times New Roman" w:eastAsia="Times New Roman" w:hAnsi="Times New Roman"/>
          <w:color w:val="000000" w:themeColor="text1"/>
          <w:sz w:val="28"/>
          <w:szCs w:val="28"/>
        </w:rPr>
        <w:t xml:space="preserve"> в дальнейшем «</w:t>
      </w:r>
      <w:r w:rsidRPr="00781C34">
        <w:rPr>
          <w:rFonts w:ascii="Times New Roman" w:eastAsia="Times New Roman" w:hAnsi="Times New Roman"/>
          <w:b/>
          <w:bCs/>
          <w:color w:val="000000" w:themeColor="text1"/>
          <w:sz w:val="28"/>
          <w:szCs w:val="28"/>
        </w:rPr>
        <w:t>Исполнитель</w:t>
      </w:r>
      <w:r w:rsidR="00B51A28" w:rsidRPr="00781C34">
        <w:rPr>
          <w:rFonts w:ascii="Times New Roman" w:eastAsia="Times New Roman" w:hAnsi="Times New Roman"/>
          <w:color w:val="000000" w:themeColor="text1"/>
          <w:sz w:val="28"/>
          <w:szCs w:val="28"/>
        </w:rPr>
        <w:t>», с одной стороны</w:t>
      </w:r>
      <w:r w:rsidR="00B148D5" w:rsidRPr="00781C34">
        <w:rPr>
          <w:rFonts w:ascii="Times New Roman" w:eastAsia="Times New Roman" w:hAnsi="Times New Roman"/>
          <w:color w:val="000000" w:themeColor="text1"/>
          <w:sz w:val="28"/>
          <w:szCs w:val="28"/>
        </w:rPr>
        <w:t xml:space="preserve">, и </w:t>
      </w:r>
    </w:p>
    <w:p w14:paraId="1AD7ADA8" w14:textId="77777777" w:rsidR="0014349F" w:rsidRPr="00781C34" w:rsidRDefault="0014349F" w:rsidP="00090805">
      <w:pPr>
        <w:spacing w:line="0" w:lineRule="atLeast"/>
        <w:jc w:val="both"/>
        <w:divId w:val="2145000935"/>
        <w:rPr>
          <w:rFonts w:ascii="Times New Roman" w:eastAsia="Times New Roman" w:hAnsi="Times New Roman"/>
          <w:b/>
          <w:color w:val="000000" w:themeColor="text1"/>
          <w:sz w:val="28"/>
          <w:szCs w:val="28"/>
        </w:rPr>
      </w:pPr>
    </w:p>
    <w:p w14:paraId="4EAD16B1" w14:textId="77777777" w:rsidR="0014349F" w:rsidRPr="00781C34" w:rsidRDefault="00090805" w:rsidP="00090805">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b/>
          <w:color w:val="000000" w:themeColor="text1"/>
          <w:sz w:val="28"/>
          <w:szCs w:val="28"/>
        </w:rPr>
        <w:t xml:space="preserve"> </w:t>
      </w:r>
      <w:r w:rsidR="00B51A28" w:rsidRPr="00781C34">
        <w:rPr>
          <w:rFonts w:ascii="Times New Roman" w:eastAsia="Times New Roman" w:hAnsi="Times New Roman"/>
          <w:color w:val="000000" w:themeColor="text1"/>
          <w:sz w:val="28"/>
          <w:szCs w:val="28"/>
        </w:rPr>
        <w:t xml:space="preserve">в лице </w:t>
      </w:r>
      <w:r w:rsidRPr="00781C34">
        <w:rPr>
          <w:rFonts w:ascii="Times New Roman" w:eastAsia="Times New Roman" w:hAnsi="Times New Roman"/>
          <w:color w:val="000000" w:themeColor="text1"/>
          <w:sz w:val="28"/>
          <w:szCs w:val="28"/>
        </w:rPr>
        <w:t xml:space="preserve">Генерального директора </w:t>
      </w:r>
    </w:p>
    <w:p w14:paraId="0BD1CB41" w14:textId="774C8C3E" w:rsidR="00B51A28" w:rsidRPr="00781C34" w:rsidRDefault="00B51A28" w:rsidP="00090805">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действующе</w:t>
      </w:r>
      <w:r w:rsidR="00090805" w:rsidRPr="00781C34">
        <w:rPr>
          <w:rFonts w:ascii="Times New Roman" w:eastAsia="Times New Roman" w:hAnsi="Times New Roman"/>
          <w:color w:val="000000" w:themeColor="text1"/>
          <w:sz w:val="28"/>
          <w:szCs w:val="28"/>
        </w:rPr>
        <w:t>й</w:t>
      </w:r>
      <w:r w:rsidRPr="00781C34">
        <w:rPr>
          <w:rFonts w:ascii="Times New Roman" w:eastAsia="Times New Roman" w:hAnsi="Times New Roman"/>
          <w:color w:val="000000" w:themeColor="text1"/>
          <w:sz w:val="28"/>
          <w:szCs w:val="28"/>
        </w:rPr>
        <w:t xml:space="preserve"> на основании </w:t>
      </w:r>
      <w:r w:rsidR="00090805" w:rsidRPr="00781C34">
        <w:rPr>
          <w:rFonts w:ascii="Times New Roman" w:eastAsia="Times New Roman" w:hAnsi="Times New Roman"/>
          <w:color w:val="000000" w:themeColor="text1"/>
          <w:sz w:val="28"/>
          <w:szCs w:val="28"/>
        </w:rPr>
        <w:t>Устава</w:t>
      </w:r>
      <w:r w:rsidRPr="00781C34">
        <w:rPr>
          <w:rFonts w:ascii="Times New Roman" w:eastAsia="Times New Roman" w:hAnsi="Times New Roman"/>
          <w:color w:val="000000" w:themeColor="text1"/>
          <w:sz w:val="28"/>
          <w:szCs w:val="28"/>
        </w:rPr>
        <w:t>, именуемый в дальнейшем «</w:t>
      </w:r>
      <w:r w:rsidR="001D69DA" w:rsidRPr="00781C34">
        <w:rPr>
          <w:rFonts w:ascii="Times New Roman" w:eastAsia="Times New Roman" w:hAnsi="Times New Roman"/>
          <w:b/>
          <w:bCs/>
          <w:color w:val="000000" w:themeColor="text1"/>
          <w:sz w:val="28"/>
          <w:szCs w:val="28"/>
        </w:rPr>
        <w:t>Заказчик</w:t>
      </w:r>
      <w:r w:rsidRPr="00781C34">
        <w:rPr>
          <w:rFonts w:ascii="Times New Roman" w:eastAsia="Times New Roman" w:hAnsi="Times New Roman"/>
          <w:color w:val="000000" w:themeColor="text1"/>
          <w:sz w:val="28"/>
          <w:szCs w:val="28"/>
        </w:rPr>
        <w:t>», с другой стороны, именуемые в дальнейшем «</w:t>
      </w:r>
      <w:r w:rsidRPr="00781C34">
        <w:rPr>
          <w:rFonts w:ascii="Times New Roman" w:eastAsia="Times New Roman" w:hAnsi="Times New Roman"/>
          <w:b/>
          <w:bCs/>
          <w:color w:val="000000" w:themeColor="text1"/>
          <w:sz w:val="28"/>
          <w:szCs w:val="28"/>
        </w:rPr>
        <w:t>Стороны</w:t>
      </w:r>
      <w:r w:rsidRPr="00781C34">
        <w:rPr>
          <w:rFonts w:ascii="Times New Roman" w:eastAsia="Times New Roman" w:hAnsi="Times New Roman"/>
          <w:color w:val="000000" w:themeColor="text1"/>
          <w:sz w:val="28"/>
          <w:szCs w:val="28"/>
        </w:rPr>
        <w:t xml:space="preserve">», заключили настоящий договор, в дальнейшем «Договор», о нижеследующем: </w:t>
      </w:r>
    </w:p>
    <w:p w14:paraId="2DCC9578" w14:textId="77777777" w:rsidR="00E40274" w:rsidRPr="00781C34" w:rsidRDefault="00E40274" w:rsidP="00090805">
      <w:pPr>
        <w:spacing w:line="0" w:lineRule="atLeast"/>
        <w:jc w:val="both"/>
        <w:divId w:val="2145000935"/>
        <w:rPr>
          <w:rFonts w:ascii="Times New Roman" w:eastAsia="Times New Roman" w:hAnsi="Times New Roman"/>
          <w:color w:val="000000" w:themeColor="text1"/>
          <w:sz w:val="28"/>
          <w:szCs w:val="28"/>
        </w:rPr>
      </w:pPr>
    </w:p>
    <w:p w14:paraId="0A6F27C7" w14:textId="77777777" w:rsidR="00B51A28" w:rsidRPr="00781C34" w:rsidRDefault="00B51A28" w:rsidP="007E0623">
      <w:pPr>
        <w:spacing w:line="0" w:lineRule="atLeast"/>
        <w:jc w:val="both"/>
        <w:divId w:val="2145000935"/>
        <w:rPr>
          <w:rFonts w:ascii="Times New Roman" w:eastAsia="Times New Roman" w:hAnsi="Times New Roman"/>
          <w:caps/>
          <w:color w:val="000000" w:themeColor="text1"/>
          <w:sz w:val="28"/>
          <w:szCs w:val="28"/>
        </w:rPr>
      </w:pPr>
      <w:r w:rsidRPr="00781C34">
        <w:rPr>
          <w:rFonts w:ascii="Times New Roman" w:eastAsia="Times New Roman" w:hAnsi="Times New Roman"/>
          <w:caps/>
          <w:color w:val="000000" w:themeColor="text1"/>
          <w:sz w:val="28"/>
          <w:szCs w:val="28"/>
        </w:rPr>
        <w:t>1. ПРЕДМЕТ ДОГОВОРА</w:t>
      </w:r>
    </w:p>
    <w:p w14:paraId="21436012" w14:textId="0782FB90"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xml:space="preserve">1.1. </w:t>
      </w:r>
      <w:r w:rsidR="000325F9" w:rsidRPr="00781C34">
        <w:rPr>
          <w:rFonts w:ascii="Times New Roman" w:eastAsia="Times New Roman" w:hAnsi="Times New Roman"/>
          <w:color w:val="000000" w:themeColor="text1"/>
          <w:sz w:val="28"/>
          <w:szCs w:val="28"/>
        </w:rPr>
        <w:t>Стороны договорились о</w:t>
      </w:r>
      <w:r w:rsidR="00EE0CB6" w:rsidRPr="00781C34">
        <w:rPr>
          <w:rFonts w:ascii="Times New Roman" w:eastAsia="Times New Roman" w:hAnsi="Times New Roman"/>
          <w:color w:val="000000" w:themeColor="text1"/>
          <w:sz w:val="28"/>
          <w:szCs w:val="28"/>
        </w:rPr>
        <w:t xml:space="preserve"> вхождении Заказчика</w:t>
      </w:r>
      <w:r w:rsidR="000325F9" w:rsidRPr="00781C34">
        <w:rPr>
          <w:rFonts w:ascii="Times New Roman" w:eastAsia="Times New Roman" w:hAnsi="Times New Roman"/>
          <w:color w:val="000000" w:themeColor="text1"/>
          <w:sz w:val="28"/>
          <w:szCs w:val="28"/>
        </w:rPr>
        <w:t xml:space="preserve"> </w:t>
      </w:r>
      <w:r w:rsidR="00EE0CB6" w:rsidRPr="00781C34">
        <w:rPr>
          <w:rFonts w:ascii="Times New Roman" w:eastAsia="Times New Roman" w:hAnsi="Times New Roman"/>
          <w:color w:val="000000" w:themeColor="text1"/>
          <w:sz w:val="28"/>
          <w:szCs w:val="28"/>
        </w:rPr>
        <w:t>в состав Комитета «</w:t>
      </w:r>
      <w:r w:rsidR="0014349F" w:rsidRPr="00781C34">
        <w:rPr>
          <w:rFonts w:ascii="Times New Roman" w:eastAsia="Times New Roman" w:hAnsi="Times New Roman"/>
          <w:color w:val="000000" w:themeColor="text1"/>
          <w:sz w:val="28"/>
          <w:szCs w:val="28"/>
        </w:rPr>
        <w:t>………………</w:t>
      </w:r>
      <w:r w:rsidR="00EE0CB6" w:rsidRPr="00781C34">
        <w:rPr>
          <w:rFonts w:ascii="Times New Roman" w:eastAsia="Times New Roman" w:hAnsi="Times New Roman"/>
          <w:color w:val="000000" w:themeColor="text1"/>
          <w:sz w:val="28"/>
          <w:szCs w:val="28"/>
        </w:rPr>
        <w:t>»</w:t>
      </w:r>
      <w:r w:rsidR="00E40274" w:rsidRPr="00781C34">
        <w:rPr>
          <w:rFonts w:ascii="Times New Roman" w:eastAsia="Times New Roman" w:hAnsi="Times New Roman"/>
          <w:color w:val="000000" w:themeColor="text1"/>
          <w:sz w:val="28"/>
          <w:szCs w:val="28"/>
        </w:rPr>
        <w:t>. Заказчик оплачивает организационный взнос (услугу) по продвижению проекта Члена Комитета в течение срока действия Договора, а Исполнитель выполняет на условиях Договора информационную и консультационную поддержку в рамках деятельности Заказчика</w:t>
      </w:r>
      <w:r w:rsidRPr="00781C34">
        <w:rPr>
          <w:rFonts w:ascii="Times New Roman" w:eastAsia="Times New Roman" w:hAnsi="Times New Roman"/>
          <w:color w:val="000000" w:themeColor="text1"/>
          <w:sz w:val="28"/>
          <w:szCs w:val="28"/>
        </w:rPr>
        <w:t>:</w:t>
      </w:r>
    </w:p>
    <w:p w14:paraId="30C95D8B"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xml:space="preserve">1.1.1. </w:t>
      </w:r>
      <w:r w:rsidR="00E80ECE" w:rsidRPr="00781C34">
        <w:rPr>
          <w:rFonts w:ascii="Times New Roman" w:eastAsia="Times New Roman" w:hAnsi="Times New Roman"/>
          <w:color w:val="000000" w:themeColor="text1"/>
          <w:sz w:val="28"/>
          <w:szCs w:val="28"/>
        </w:rPr>
        <w:t>Правовые и нормативные консультации по проектам Заказчика</w:t>
      </w:r>
      <w:r w:rsidRPr="00781C34">
        <w:rPr>
          <w:rFonts w:ascii="Times New Roman" w:eastAsia="Times New Roman" w:hAnsi="Times New Roman"/>
          <w:color w:val="000000" w:themeColor="text1"/>
          <w:sz w:val="28"/>
          <w:szCs w:val="28"/>
        </w:rPr>
        <w:t>;</w:t>
      </w:r>
    </w:p>
    <w:p w14:paraId="38167084"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xml:space="preserve">1.1.2. </w:t>
      </w:r>
      <w:r w:rsidR="00E80ECE" w:rsidRPr="00781C34">
        <w:rPr>
          <w:rFonts w:ascii="Times New Roman" w:eastAsia="Times New Roman" w:hAnsi="Times New Roman"/>
          <w:color w:val="000000" w:themeColor="text1"/>
          <w:sz w:val="28"/>
          <w:szCs w:val="28"/>
        </w:rPr>
        <w:t>Информационная поддержка и освещение проектов Зак</w:t>
      </w:r>
      <w:r w:rsidR="007E0623" w:rsidRPr="00781C34">
        <w:rPr>
          <w:rFonts w:ascii="Times New Roman" w:eastAsia="Times New Roman" w:hAnsi="Times New Roman"/>
          <w:color w:val="000000" w:themeColor="text1"/>
          <w:sz w:val="28"/>
          <w:szCs w:val="28"/>
        </w:rPr>
        <w:t>аз</w:t>
      </w:r>
      <w:r w:rsidR="006514F5" w:rsidRPr="00781C34">
        <w:rPr>
          <w:rFonts w:ascii="Times New Roman" w:eastAsia="Times New Roman" w:hAnsi="Times New Roman"/>
          <w:color w:val="000000" w:themeColor="text1"/>
          <w:sz w:val="28"/>
          <w:szCs w:val="28"/>
        </w:rPr>
        <w:t>чика на основании приложения №1</w:t>
      </w:r>
      <w:r w:rsidR="007E0623" w:rsidRPr="00781C34">
        <w:rPr>
          <w:rFonts w:ascii="Times New Roman" w:eastAsia="Times New Roman" w:hAnsi="Times New Roman"/>
          <w:color w:val="000000" w:themeColor="text1"/>
          <w:sz w:val="28"/>
          <w:szCs w:val="28"/>
        </w:rPr>
        <w:t xml:space="preserve"> настоящего</w:t>
      </w:r>
      <w:r w:rsidR="00B524BB" w:rsidRPr="00781C34">
        <w:rPr>
          <w:rFonts w:ascii="Times New Roman" w:eastAsia="Times New Roman" w:hAnsi="Times New Roman"/>
          <w:color w:val="000000" w:themeColor="text1"/>
          <w:sz w:val="28"/>
          <w:szCs w:val="28"/>
        </w:rPr>
        <w:t xml:space="preserve"> договора</w:t>
      </w:r>
      <w:r w:rsidR="00E80ECE" w:rsidRPr="00781C34">
        <w:rPr>
          <w:rFonts w:ascii="Times New Roman" w:eastAsia="Times New Roman" w:hAnsi="Times New Roman"/>
          <w:color w:val="000000" w:themeColor="text1"/>
          <w:sz w:val="28"/>
          <w:szCs w:val="28"/>
        </w:rPr>
        <w:t>, проводимых Исполнителем</w:t>
      </w:r>
      <w:r w:rsidRPr="00781C34">
        <w:rPr>
          <w:rFonts w:ascii="Times New Roman" w:eastAsia="Times New Roman" w:hAnsi="Times New Roman"/>
          <w:color w:val="000000" w:themeColor="text1"/>
          <w:sz w:val="28"/>
          <w:szCs w:val="28"/>
        </w:rPr>
        <w:t>;</w:t>
      </w:r>
    </w:p>
    <w:p w14:paraId="4FE75BAF"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xml:space="preserve">1.1.3. </w:t>
      </w:r>
      <w:r w:rsidR="00E80ECE" w:rsidRPr="00781C34">
        <w:rPr>
          <w:rFonts w:ascii="Times New Roman" w:eastAsia="Times New Roman" w:hAnsi="Times New Roman"/>
          <w:color w:val="000000" w:themeColor="text1"/>
          <w:sz w:val="28"/>
          <w:szCs w:val="28"/>
        </w:rPr>
        <w:t>Участие Заказчика на круглых столах и заседаниях Исполнителя;</w:t>
      </w:r>
    </w:p>
    <w:p w14:paraId="79B51958" w14:textId="77777777" w:rsidR="00E80ECE" w:rsidRPr="00781C34" w:rsidRDefault="00E80ECE"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1.1.4. Привлечение потенциальн</w:t>
      </w:r>
      <w:r w:rsidR="007200DE" w:rsidRPr="00781C34">
        <w:rPr>
          <w:rFonts w:ascii="Times New Roman" w:eastAsia="Times New Roman" w:hAnsi="Times New Roman"/>
          <w:color w:val="000000" w:themeColor="text1"/>
          <w:sz w:val="28"/>
          <w:szCs w:val="28"/>
        </w:rPr>
        <w:t>о</w:t>
      </w:r>
      <w:r w:rsidRPr="00781C34">
        <w:rPr>
          <w:rFonts w:ascii="Times New Roman" w:eastAsia="Times New Roman" w:hAnsi="Times New Roman"/>
          <w:color w:val="000000" w:themeColor="text1"/>
          <w:sz w:val="28"/>
          <w:szCs w:val="28"/>
        </w:rPr>
        <w:t xml:space="preserve"> заинтересованных лиц в проектах</w:t>
      </w:r>
      <w:r w:rsidR="007200DE" w:rsidRPr="00781C34">
        <w:rPr>
          <w:rFonts w:ascii="Times New Roman" w:eastAsia="Times New Roman" w:hAnsi="Times New Roman"/>
          <w:color w:val="000000" w:themeColor="text1"/>
          <w:sz w:val="28"/>
          <w:szCs w:val="28"/>
        </w:rPr>
        <w:t xml:space="preserve"> Заказчика;</w:t>
      </w:r>
    </w:p>
    <w:p w14:paraId="339A3DD4" w14:textId="77777777" w:rsidR="00E80ECE" w:rsidRPr="00781C34" w:rsidRDefault="00E80ECE"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1.1.5. Консультации по финансовому мониторингу проектов Заказчика</w:t>
      </w:r>
      <w:r w:rsidR="007200DE" w:rsidRPr="00781C34">
        <w:rPr>
          <w:rFonts w:ascii="Times New Roman" w:eastAsia="Times New Roman" w:hAnsi="Times New Roman"/>
          <w:color w:val="000000" w:themeColor="text1"/>
          <w:sz w:val="28"/>
          <w:szCs w:val="28"/>
        </w:rPr>
        <w:t>.</w:t>
      </w:r>
    </w:p>
    <w:p w14:paraId="733E082D" w14:textId="77777777" w:rsidR="00E40274" w:rsidRPr="00781C34" w:rsidRDefault="00E40274" w:rsidP="007E0623">
      <w:pPr>
        <w:spacing w:line="0" w:lineRule="atLeast"/>
        <w:jc w:val="both"/>
        <w:divId w:val="2145000935"/>
        <w:rPr>
          <w:rFonts w:ascii="Times New Roman" w:eastAsia="Times New Roman" w:hAnsi="Times New Roman"/>
          <w:color w:val="000000" w:themeColor="text1"/>
          <w:sz w:val="28"/>
          <w:szCs w:val="28"/>
        </w:rPr>
      </w:pPr>
    </w:p>
    <w:p w14:paraId="3F42C768" w14:textId="77777777" w:rsidR="00B51A28" w:rsidRPr="00781C34" w:rsidRDefault="00B51A28" w:rsidP="007E0623">
      <w:pPr>
        <w:spacing w:line="0" w:lineRule="atLeast"/>
        <w:jc w:val="both"/>
        <w:outlineLvl w:val="5"/>
        <w:divId w:val="2145000935"/>
        <w:rPr>
          <w:rFonts w:ascii="Times New Roman" w:eastAsia="Times New Roman" w:hAnsi="Times New Roman"/>
          <w:caps/>
          <w:color w:val="000000" w:themeColor="text1"/>
          <w:sz w:val="28"/>
          <w:szCs w:val="28"/>
        </w:rPr>
      </w:pPr>
      <w:r w:rsidRPr="00781C34">
        <w:rPr>
          <w:rFonts w:ascii="Times New Roman" w:eastAsia="Times New Roman" w:hAnsi="Times New Roman"/>
          <w:caps/>
          <w:color w:val="000000" w:themeColor="text1"/>
          <w:sz w:val="28"/>
          <w:szCs w:val="28"/>
        </w:rPr>
        <w:t>2. ПРАВА И ОБЯЗАННОСТИ СТОРОН</w:t>
      </w:r>
    </w:p>
    <w:p w14:paraId="7FE8AF01"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xml:space="preserve">2.1. </w:t>
      </w:r>
      <w:r w:rsidRPr="00781C34">
        <w:rPr>
          <w:rFonts w:ascii="Times New Roman" w:eastAsia="Times New Roman" w:hAnsi="Times New Roman"/>
          <w:b/>
          <w:bCs/>
          <w:color w:val="000000" w:themeColor="text1"/>
          <w:sz w:val="28"/>
          <w:szCs w:val="28"/>
        </w:rPr>
        <w:t>Исполнитель:</w:t>
      </w:r>
    </w:p>
    <w:p w14:paraId="1C8EAB7B"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2.1.1. Обеспечивает Заказчику оказание услуг, предусмотренных п.1.1 Договора квалифицированными специалистами.</w:t>
      </w:r>
    </w:p>
    <w:p w14:paraId="285559BD" w14:textId="424E233B" w:rsidR="000325F9" w:rsidRPr="00781C34" w:rsidRDefault="00B51A28" w:rsidP="000325F9">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xml:space="preserve">2.1.2. </w:t>
      </w:r>
      <w:r w:rsidR="000325F9" w:rsidRPr="00781C34">
        <w:rPr>
          <w:rFonts w:ascii="Times New Roman" w:eastAsia="Times New Roman" w:hAnsi="Times New Roman"/>
          <w:color w:val="000000" w:themeColor="text1"/>
          <w:sz w:val="28"/>
          <w:szCs w:val="28"/>
        </w:rPr>
        <w:t>Исполнитель обязан согласовать с Заказчиком стоимость дополнительных услуг, не указанных в приложении №1 к настоящему договору в случае, если Заказчику потребуются дополнительные услуги в рамках настоящего договора. Дополнительные услуги оплачиваются отдельно на основании выставленного счета.</w:t>
      </w:r>
    </w:p>
    <w:p w14:paraId="6D606925"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2.1.3. В случае необходимости имеет право привлекать для исполнения обязательств по Договору третьих лиц. Расходы Исполнителя, связанные с привлечением третьих лиц по исполнению обязательств по Договору, Заказчиком не возмещаются. Исполнитель несет ответственность за действия привлеченных им к исполнению Договора третьих лиц, как за свои собственные.</w:t>
      </w:r>
    </w:p>
    <w:p w14:paraId="26AEA734"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2.1.4. Представляет Заказчику акт оказания услуг в порядке и сроки, предусмотренные п.3 Договора.</w:t>
      </w:r>
    </w:p>
    <w:p w14:paraId="15514BFC" w14:textId="06353565"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lastRenderedPageBreak/>
        <w:t>2.1.5. Обязуется не разглашать данные о коммерческой деятельности Заказчика. Подобные сведения, ставшие известными Исполнителю при выполнении заявок Заказчика, не подлежат разглашению третьим лицам ни при каких обстоятельствах, за исключением письменного согласия со стороны Заказчика.</w:t>
      </w:r>
      <w:r w:rsidR="00D50FF3" w:rsidRPr="00781C34">
        <w:rPr>
          <w:rFonts w:ascii="Times New Roman" w:eastAsia="Times New Roman" w:hAnsi="Times New Roman"/>
          <w:color w:val="000000" w:themeColor="text1"/>
          <w:sz w:val="28"/>
          <w:szCs w:val="28"/>
        </w:rPr>
        <w:t xml:space="preserve"> </w:t>
      </w:r>
    </w:p>
    <w:p w14:paraId="6ADCD112" w14:textId="4AAA6979"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2.1.6. Имеет право приостановить выполнение обязательств по договору в случае невыполнения Заказчиком п.4.2.</w:t>
      </w:r>
    </w:p>
    <w:p w14:paraId="344D872A"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xml:space="preserve">2.2. </w:t>
      </w:r>
      <w:r w:rsidRPr="00781C34">
        <w:rPr>
          <w:rFonts w:ascii="Times New Roman" w:eastAsia="Times New Roman" w:hAnsi="Times New Roman"/>
          <w:b/>
          <w:bCs/>
          <w:color w:val="000000" w:themeColor="text1"/>
          <w:sz w:val="28"/>
          <w:szCs w:val="28"/>
        </w:rPr>
        <w:t>Заказчик:</w:t>
      </w:r>
    </w:p>
    <w:p w14:paraId="1D473831"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2.2.1. Оплачивает услуги Исполнителя в размере и сроки, предусмотренные п.4 Договора.</w:t>
      </w:r>
    </w:p>
    <w:p w14:paraId="504372C9"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2.2.2. Обеспечивает Исполнителя необходимыми для выполнения Договора документами</w:t>
      </w:r>
      <w:r w:rsidR="007200DE" w:rsidRPr="00781C34">
        <w:rPr>
          <w:rFonts w:ascii="Times New Roman" w:eastAsia="Times New Roman" w:hAnsi="Times New Roman"/>
          <w:color w:val="000000" w:themeColor="text1"/>
          <w:sz w:val="28"/>
          <w:szCs w:val="28"/>
        </w:rPr>
        <w:t xml:space="preserve"> и информацией</w:t>
      </w:r>
      <w:r w:rsidRPr="00781C34">
        <w:rPr>
          <w:rFonts w:ascii="Times New Roman" w:eastAsia="Times New Roman" w:hAnsi="Times New Roman"/>
          <w:color w:val="000000" w:themeColor="text1"/>
          <w:sz w:val="28"/>
          <w:szCs w:val="28"/>
        </w:rPr>
        <w:t>.</w:t>
      </w:r>
    </w:p>
    <w:p w14:paraId="469771B2" w14:textId="54958D74" w:rsidR="007200DE"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2.2.</w:t>
      </w:r>
      <w:r w:rsidR="007200DE" w:rsidRPr="00781C34">
        <w:rPr>
          <w:rFonts w:ascii="Times New Roman" w:eastAsia="Times New Roman" w:hAnsi="Times New Roman"/>
          <w:color w:val="000000" w:themeColor="text1"/>
          <w:sz w:val="28"/>
          <w:szCs w:val="28"/>
        </w:rPr>
        <w:t>3</w:t>
      </w:r>
      <w:r w:rsidRPr="00781C34">
        <w:rPr>
          <w:rFonts w:ascii="Times New Roman" w:eastAsia="Times New Roman" w:hAnsi="Times New Roman"/>
          <w:color w:val="000000" w:themeColor="text1"/>
          <w:sz w:val="28"/>
          <w:szCs w:val="28"/>
        </w:rPr>
        <w:t>. Обязуется не привлекать другие организации для выполнения работ, предусмотренных п.1.1 Договора, без п</w:t>
      </w:r>
      <w:r w:rsidR="007200DE" w:rsidRPr="00781C34">
        <w:rPr>
          <w:rFonts w:ascii="Times New Roman" w:eastAsia="Times New Roman" w:hAnsi="Times New Roman"/>
          <w:color w:val="000000" w:themeColor="text1"/>
          <w:sz w:val="28"/>
          <w:szCs w:val="28"/>
        </w:rPr>
        <w:t>исьменного согласия Исполнителя.</w:t>
      </w:r>
    </w:p>
    <w:p w14:paraId="086077C1" w14:textId="2D1AAD6E" w:rsidR="00EE0CB6" w:rsidRPr="00781C34" w:rsidRDefault="00EE0CB6"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2.2.4</w:t>
      </w:r>
      <w:r w:rsidR="00870B29" w:rsidRPr="00781C34">
        <w:rPr>
          <w:rFonts w:ascii="Times New Roman" w:eastAsia="Times New Roman" w:hAnsi="Times New Roman"/>
          <w:color w:val="000000" w:themeColor="text1"/>
          <w:sz w:val="28"/>
          <w:szCs w:val="28"/>
        </w:rPr>
        <w:t>. Обязуется при направлении обращений, публичных заявлений и публикаций от имени Делового Центра СНГ, а также, при составлени</w:t>
      </w:r>
      <w:r w:rsidR="008B2381" w:rsidRPr="00781C34">
        <w:rPr>
          <w:rFonts w:ascii="Times New Roman" w:eastAsia="Times New Roman" w:hAnsi="Times New Roman"/>
          <w:color w:val="000000" w:themeColor="text1"/>
          <w:sz w:val="28"/>
          <w:szCs w:val="28"/>
        </w:rPr>
        <w:t>и</w:t>
      </w:r>
      <w:r w:rsidR="00870B29" w:rsidRPr="00781C34">
        <w:rPr>
          <w:rFonts w:ascii="Times New Roman" w:eastAsia="Times New Roman" w:hAnsi="Times New Roman"/>
          <w:color w:val="000000" w:themeColor="text1"/>
          <w:sz w:val="28"/>
          <w:szCs w:val="28"/>
        </w:rPr>
        <w:t xml:space="preserve"> договоров, соглашений и иных документов, связанных с деятельностью Комитета и Делового Центра, СНГ </w:t>
      </w:r>
      <w:proofErr w:type="gramStart"/>
      <w:r w:rsidR="00870B29" w:rsidRPr="00781C34">
        <w:rPr>
          <w:rFonts w:ascii="Times New Roman" w:eastAsia="Times New Roman" w:hAnsi="Times New Roman"/>
          <w:color w:val="000000" w:themeColor="text1"/>
          <w:sz w:val="28"/>
          <w:szCs w:val="28"/>
        </w:rPr>
        <w:t>-  согласовывать</w:t>
      </w:r>
      <w:proofErr w:type="gramEnd"/>
      <w:r w:rsidR="00870B29" w:rsidRPr="00781C34">
        <w:rPr>
          <w:rFonts w:ascii="Times New Roman" w:eastAsia="Times New Roman" w:hAnsi="Times New Roman"/>
          <w:color w:val="000000" w:themeColor="text1"/>
          <w:sz w:val="28"/>
          <w:szCs w:val="28"/>
        </w:rPr>
        <w:t xml:space="preserve"> их с администрацией Делового Центра СНГ.</w:t>
      </w:r>
    </w:p>
    <w:p w14:paraId="730A752C" w14:textId="77777777" w:rsidR="00E40274" w:rsidRPr="00781C34" w:rsidRDefault="00E40274" w:rsidP="007E0623">
      <w:pPr>
        <w:spacing w:line="0" w:lineRule="atLeast"/>
        <w:jc w:val="both"/>
        <w:divId w:val="2145000935"/>
        <w:rPr>
          <w:rFonts w:ascii="Times New Roman" w:eastAsia="Times New Roman" w:hAnsi="Times New Roman"/>
          <w:color w:val="000000" w:themeColor="text1"/>
          <w:sz w:val="28"/>
          <w:szCs w:val="28"/>
        </w:rPr>
      </w:pPr>
    </w:p>
    <w:p w14:paraId="3AF189FD" w14:textId="77777777" w:rsidR="00B51A28" w:rsidRPr="00781C34" w:rsidRDefault="00B51A28" w:rsidP="007E0623">
      <w:pPr>
        <w:spacing w:line="0" w:lineRule="atLeast"/>
        <w:jc w:val="both"/>
        <w:outlineLvl w:val="5"/>
        <w:divId w:val="2145000935"/>
        <w:rPr>
          <w:rFonts w:ascii="Times New Roman" w:eastAsia="Times New Roman" w:hAnsi="Times New Roman"/>
          <w:caps/>
          <w:color w:val="000000" w:themeColor="text1"/>
          <w:sz w:val="28"/>
          <w:szCs w:val="28"/>
        </w:rPr>
      </w:pPr>
      <w:r w:rsidRPr="00781C34">
        <w:rPr>
          <w:rFonts w:ascii="Times New Roman" w:eastAsia="Times New Roman" w:hAnsi="Times New Roman"/>
          <w:caps/>
          <w:color w:val="000000" w:themeColor="text1"/>
          <w:sz w:val="28"/>
          <w:szCs w:val="28"/>
        </w:rPr>
        <w:t>3. ПОРЯДОК СДАЧИ И ПРИЕМКИ РАБОТ</w:t>
      </w:r>
    </w:p>
    <w:p w14:paraId="5F477DF5"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3.1. По итог</w:t>
      </w:r>
      <w:r w:rsidR="007200DE" w:rsidRPr="00781C34">
        <w:rPr>
          <w:rFonts w:ascii="Times New Roman" w:eastAsia="Times New Roman" w:hAnsi="Times New Roman"/>
          <w:color w:val="000000" w:themeColor="text1"/>
          <w:sz w:val="28"/>
          <w:szCs w:val="28"/>
        </w:rPr>
        <w:t>у оказания услуг</w:t>
      </w:r>
      <w:r w:rsidRPr="00781C34">
        <w:rPr>
          <w:rFonts w:ascii="Times New Roman" w:eastAsia="Times New Roman" w:hAnsi="Times New Roman"/>
          <w:color w:val="000000" w:themeColor="text1"/>
          <w:sz w:val="28"/>
          <w:szCs w:val="28"/>
        </w:rPr>
        <w:t xml:space="preserve"> Исполнитель представляет Заказчику акт оказания услуг.</w:t>
      </w:r>
    </w:p>
    <w:p w14:paraId="54B8120B" w14:textId="77777777" w:rsidR="00AB7170"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xml:space="preserve">3.2. </w:t>
      </w:r>
      <w:r w:rsidR="00AB7170" w:rsidRPr="00781C34">
        <w:rPr>
          <w:rFonts w:ascii="Times New Roman" w:eastAsia="Times New Roman" w:hAnsi="Times New Roman"/>
          <w:color w:val="000000" w:themeColor="text1"/>
          <w:sz w:val="28"/>
          <w:szCs w:val="28"/>
        </w:rPr>
        <w:t>Заказчик обязан подписать акт оказания услуг в течение 5 (пяти) рабочих дней с момента его представления Исполнителем, либо в тот же срок заявить Исполнителю свои мотивированные возражения в письменной форме. В случае, если Заказчик не представит Исполнителю мотивированные возражения по акту оказанных услуг и не подпишет его в течении 5 (пяти) рабочих дней, услуги считаются оказанными Исполнителем в полном объеме и в надлежащем качестве.</w:t>
      </w:r>
    </w:p>
    <w:p w14:paraId="34991B5F"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3.3. В акте оказания услуг может быть включена любая информация, которую стороны сочтут необходимой указать.</w:t>
      </w:r>
    </w:p>
    <w:p w14:paraId="580FD926" w14:textId="77777777" w:rsidR="00E40274" w:rsidRPr="00781C34" w:rsidRDefault="00E40274" w:rsidP="007E0623">
      <w:pPr>
        <w:spacing w:line="0" w:lineRule="atLeast"/>
        <w:jc w:val="both"/>
        <w:divId w:val="2145000935"/>
        <w:rPr>
          <w:rFonts w:ascii="Times New Roman" w:eastAsia="Times New Roman" w:hAnsi="Times New Roman"/>
          <w:color w:val="000000" w:themeColor="text1"/>
          <w:sz w:val="28"/>
          <w:szCs w:val="28"/>
        </w:rPr>
      </w:pPr>
    </w:p>
    <w:p w14:paraId="70BBCA26" w14:textId="77777777" w:rsidR="00B51A28" w:rsidRPr="00781C34" w:rsidRDefault="00B51A28" w:rsidP="007E0623">
      <w:pPr>
        <w:spacing w:line="0" w:lineRule="atLeast"/>
        <w:jc w:val="both"/>
        <w:outlineLvl w:val="5"/>
        <w:divId w:val="2145000935"/>
        <w:rPr>
          <w:rFonts w:ascii="Times New Roman" w:eastAsia="Times New Roman" w:hAnsi="Times New Roman"/>
          <w:caps/>
          <w:color w:val="000000" w:themeColor="text1"/>
          <w:sz w:val="28"/>
          <w:szCs w:val="28"/>
        </w:rPr>
      </w:pPr>
      <w:r w:rsidRPr="00781C34">
        <w:rPr>
          <w:rFonts w:ascii="Times New Roman" w:eastAsia="Times New Roman" w:hAnsi="Times New Roman"/>
          <w:caps/>
          <w:color w:val="000000" w:themeColor="text1"/>
          <w:sz w:val="28"/>
          <w:szCs w:val="28"/>
        </w:rPr>
        <w:t>4. РАЗМЕР И ПОРЯДОК ОПЛАТЫ РАБОТ ИСПОЛНИТЕЛЯ</w:t>
      </w:r>
    </w:p>
    <w:p w14:paraId="6F470E4F" w14:textId="60170FAB" w:rsidR="00B51A28" w:rsidRPr="00781C34" w:rsidRDefault="00B51A28" w:rsidP="00D2580E">
      <w:pPr>
        <w:jc w:val="both"/>
        <w:divId w:val="2145000935"/>
        <w:rPr>
          <w:rFonts w:ascii="Times New Roman" w:eastAsia="Calibri" w:hAnsi="Times New Roman"/>
          <w:color w:val="000000" w:themeColor="text1"/>
          <w:sz w:val="28"/>
          <w:szCs w:val="28"/>
          <w:lang w:eastAsia="en-US"/>
        </w:rPr>
      </w:pPr>
      <w:r w:rsidRPr="00781C34">
        <w:rPr>
          <w:rFonts w:ascii="Times New Roman" w:eastAsia="Times New Roman" w:hAnsi="Times New Roman"/>
          <w:color w:val="000000" w:themeColor="text1"/>
          <w:sz w:val="28"/>
          <w:szCs w:val="28"/>
        </w:rPr>
        <w:t xml:space="preserve">4.1. За услуги, оказываемые Исполнителем согласно п.1.1 Договора, Заказчик производит оплату Исполнителю в размере </w:t>
      </w:r>
      <w:r w:rsidR="007200DE" w:rsidRPr="00781C34">
        <w:rPr>
          <w:rFonts w:ascii="Times New Roman" w:eastAsia="Times New Roman" w:hAnsi="Times New Roman"/>
          <w:color w:val="000000" w:themeColor="text1"/>
          <w:sz w:val="28"/>
          <w:szCs w:val="28"/>
        </w:rPr>
        <w:t>400 000,00 (Четыреста тысяч)</w:t>
      </w:r>
      <w:r w:rsidRPr="00781C34">
        <w:rPr>
          <w:rFonts w:ascii="Times New Roman" w:eastAsia="Times New Roman" w:hAnsi="Times New Roman"/>
          <w:color w:val="000000" w:themeColor="text1"/>
          <w:sz w:val="28"/>
          <w:szCs w:val="28"/>
        </w:rPr>
        <w:t xml:space="preserve"> рублей</w:t>
      </w:r>
      <w:r w:rsidR="007200DE" w:rsidRPr="00781C34">
        <w:rPr>
          <w:rFonts w:ascii="Times New Roman" w:eastAsia="Times New Roman" w:hAnsi="Times New Roman"/>
          <w:color w:val="000000" w:themeColor="text1"/>
          <w:sz w:val="28"/>
          <w:szCs w:val="28"/>
        </w:rPr>
        <w:t xml:space="preserve"> 00 копеек</w:t>
      </w:r>
      <w:r w:rsidRPr="00781C34">
        <w:rPr>
          <w:rFonts w:ascii="Times New Roman" w:eastAsia="Times New Roman" w:hAnsi="Times New Roman"/>
          <w:color w:val="000000" w:themeColor="text1"/>
          <w:sz w:val="28"/>
          <w:szCs w:val="28"/>
        </w:rPr>
        <w:t>.</w:t>
      </w:r>
      <w:r w:rsidR="00B1391E" w:rsidRPr="00781C34">
        <w:rPr>
          <w:rFonts w:ascii="Times New Roman" w:eastAsia="Calibri" w:hAnsi="Times New Roman"/>
          <w:color w:val="000000" w:themeColor="text1"/>
          <w:sz w:val="28"/>
          <w:szCs w:val="28"/>
          <w:lang w:eastAsia="en-US"/>
        </w:rPr>
        <w:t xml:space="preserve"> Услуги не облагаются НДС на основании уведомления о возможности применения упрощенной системы налогообложения от 01.12.2009 №1740 (в соответствии статья 346.11Глава 26.2 Налогового Кодекса Российской Федерации)</w:t>
      </w:r>
    </w:p>
    <w:p w14:paraId="13FCEC4E"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4.2. Оплата за услуги, оказываемые в соответствии с п.1.1 настоящего Договора производится Заказчиком н</w:t>
      </w:r>
      <w:r w:rsidR="007200DE" w:rsidRPr="00781C34">
        <w:rPr>
          <w:rFonts w:ascii="Times New Roman" w:eastAsia="Times New Roman" w:hAnsi="Times New Roman"/>
          <w:color w:val="000000" w:themeColor="text1"/>
          <w:sz w:val="28"/>
          <w:szCs w:val="28"/>
        </w:rPr>
        <w:t xml:space="preserve">а расчетный счет Исполнителя на основании </w:t>
      </w:r>
      <w:r w:rsidRPr="00781C34">
        <w:rPr>
          <w:rFonts w:ascii="Times New Roman" w:eastAsia="Times New Roman" w:hAnsi="Times New Roman"/>
          <w:color w:val="000000" w:themeColor="text1"/>
          <w:sz w:val="28"/>
          <w:szCs w:val="28"/>
        </w:rPr>
        <w:t>выставлен</w:t>
      </w:r>
      <w:r w:rsidR="00CD1B1B" w:rsidRPr="00781C34">
        <w:rPr>
          <w:rFonts w:ascii="Times New Roman" w:eastAsia="Times New Roman" w:hAnsi="Times New Roman"/>
          <w:color w:val="000000" w:themeColor="text1"/>
          <w:sz w:val="28"/>
          <w:szCs w:val="28"/>
        </w:rPr>
        <w:t>ного счета в течение</w:t>
      </w:r>
      <w:r w:rsidR="007200DE" w:rsidRPr="00781C34">
        <w:rPr>
          <w:rFonts w:ascii="Times New Roman" w:eastAsia="Times New Roman" w:hAnsi="Times New Roman"/>
          <w:color w:val="000000" w:themeColor="text1"/>
          <w:sz w:val="28"/>
          <w:szCs w:val="28"/>
        </w:rPr>
        <w:t xml:space="preserve"> 3-х банковских дней с момента его получения</w:t>
      </w:r>
    </w:p>
    <w:p w14:paraId="1379A9FE" w14:textId="069D1509" w:rsidR="00B51A28" w:rsidRPr="00781C34" w:rsidRDefault="00B51A28" w:rsidP="00514D3A">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xml:space="preserve">4.3. Стоимость дополнительных услуг, оказываемых Исполнителем, определяется </w:t>
      </w:r>
      <w:r w:rsidR="007200DE" w:rsidRPr="00781C34">
        <w:rPr>
          <w:rFonts w:ascii="Times New Roman" w:eastAsia="Times New Roman" w:hAnsi="Times New Roman"/>
          <w:color w:val="000000" w:themeColor="text1"/>
          <w:sz w:val="28"/>
          <w:szCs w:val="28"/>
        </w:rPr>
        <w:t xml:space="preserve">отдельно </w:t>
      </w:r>
      <w:r w:rsidRPr="00781C34">
        <w:rPr>
          <w:rFonts w:ascii="Times New Roman" w:eastAsia="Times New Roman" w:hAnsi="Times New Roman"/>
          <w:color w:val="000000" w:themeColor="text1"/>
          <w:sz w:val="28"/>
          <w:szCs w:val="28"/>
        </w:rPr>
        <w:t>по согласованию Сторон.</w:t>
      </w:r>
    </w:p>
    <w:p w14:paraId="0611CED7" w14:textId="77777777" w:rsidR="00E40274" w:rsidRPr="00781C34" w:rsidRDefault="00E40274" w:rsidP="00514D3A">
      <w:pPr>
        <w:spacing w:line="0" w:lineRule="atLeast"/>
        <w:jc w:val="both"/>
        <w:divId w:val="2145000935"/>
        <w:rPr>
          <w:rFonts w:ascii="Times New Roman" w:eastAsia="Times New Roman" w:hAnsi="Times New Roman"/>
          <w:caps/>
          <w:color w:val="000000" w:themeColor="text1"/>
          <w:sz w:val="24"/>
          <w:szCs w:val="24"/>
        </w:rPr>
      </w:pPr>
    </w:p>
    <w:p w14:paraId="3D7B3C62" w14:textId="77777777" w:rsidR="00B51A28" w:rsidRPr="00781C34" w:rsidRDefault="00B51A28" w:rsidP="007E0623">
      <w:pPr>
        <w:spacing w:line="0" w:lineRule="atLeast"/>
        <w:jc w:val="both"/>
        <w:outlineLvl w:val="5"/>
        <w:divId w:val="2145000935"/>
        <w:rPr>
          <w:rFonts w:ascii="Times New Roman" w:eastAsia="Times New Roman" w:hAnsi="Times New Roman"/>
          <w:caps/>
          <w:color w:val="000000" w:themeColor="text1"/>
          <w:sz w:val="28"/>
          <w:szCs w:val="28"/>
        </w:rPr>
      </w:pPr>
      <w:r w:rsidRPr="00781C34">
        <w:rPr>
          <w:rFonts w:ascii="Times New Roman" w:eastAsia="Times New Roman" w:hAnsi="Times New Roman"/>
          <w:caps/>
          <w:color w:val="000000" w:themeColor="text1"/>
          <w:sz w:val="28"/>
          <w:szCs w:val="28"/>
        </w:rPr>
        <w:t>5. СРОК ДЕЙСТВИЯ ДОГОВОРА</w:t>
      </w:r>
    </w:p>
    <w:p w14:paraId="3BC83D8A" w14:textId="710175F4"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xml:space="preserve">5.1. Исполнитель приступает к исполнению своих обязательств с момента </w:t>
      </w:r>
      <w:r w:rsidR="00E40274" w:rsidRPr="00781C34">
        <w:rPr>
          <w:rFonts w:ascii="Times New Roman" w:eastAsia="Times New Roman" w:hAnsi="Times New Roman"/>
          <w:color w:val="000000" w:themeColor="text1"/>
          <w:sz w:val="28"/>
          <w:szCs w:val="28"/>
        </w:rPr>
        <w:t>получения оплаты в соответствии с п.4.1</w:t>
      </w:r>
      <w:r w:rsidRPr="00781C34">
        <w:rPr>
          <w:rFonts w:ascii="Times New Roman" w:eastAsia="Times New Roman" w:hAnsi="Times New Roman"/>
          <w:color w:val="000000" w:themeColor="text1"/>
          <w:sz w:val="28"/>
          <w:szCs w:val="28"/>
        </w:rPr>
        <w:t>.</w:t>
      </w:r>
    </w:p>
    <w:p w14:paraId="0BEDAAFB" w14:textId="34A1D37D"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xml:space="preserve">5.2. Настоящий Договор заключен сроком на один год и вступает в силу с момента </w:t>
      </w:r>
      <w:r w:rsidR="00E40274" w:rsidRPr="00781C34">
        <w:rPr>
          <w:rFonts w:ascii="Times New Roman" w:eastAsia="Times New Roman" w:hAnsi="Times New Roman"/>
          <w:color w:val="000000" w:themeColor="text1"/>
          <w:sz w:val="28"/>
          <w:szCs w:val="28"/>
        </w:rPr>
        <w:t>подписания</w:t>
      </w:r>
      <w:r w:rsidRPr="00781C34">
        <w:rPr>
          <w:rFonts w:ascii="Times New Roman" w:eastAsia="Times New Roman" w:hAnsi="Times New Roman"/>
          <w:color w:val="000000" w:themeColor="text1"/>
          <w:sz w:val="28"/>
          <w:szCs w:val="28"/>
        </w:rPr>
        <w:t>.</w:t>
      </w:r>
    </w:p>
    <w:p w14:paraId="37C51C7A"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lastRenderedPageBreak/>
        <w:t>5.3. Любая из Сторон имеет право расторгнуть Договор в одностороннем порядке, письменно предупредив об этом другую Сторону в срок не позднее, чем за 15 рабочих дней до такого расторжения.</w:t>
      </w:r>
    </w:p>
    <w:p w14:paraId="5EA49394" w14:textId="0557684A" w:rsidR="00E40274"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5.4. В случае если ни одна из сторон не заявит о прекращении Договора за 15 рабочих дней до окончания срока его действия, Договор считается продленным на следующий год</w:t>
      </w:r>
      <w:r w:rsidR="00E40274" w:rsidRPr="00781C34">
        <w:rPr>
          <w:rFonts w:ascii="Times New Roman" w:eastAsia="Times New Roman" w:hAnsi="Times New Roman"/>
          <w:color w:val="000000" w:themeColor="text1"/>
          <w:sz w:val="28"/>
          <w:szCs w:val="28"/>
        </w:rPr>
        <w:t>, стоимость услуг при этом</w:t>
      </w:r>
      <w:r w:rsidR="00D71FE0" w:rsidRPr="00781C34">
        <w:rPr>
          <w:rFonts w:ascii="Times New Roman" w:eastAsia="Times New Roman" w:hAnsi="Times New Roman"/>
          <w:color w:val="000000" w:themeColor="text1"/>
          <w:sz w:val="28"/>
          <w:szCs w:val="28"/>
        </w:rPr>
        <w:t>,</w:t>
      </w:r>
      <w:r w:rsidR="00E40274" w:rsidRPr="00781C34">
        <w:rPr>
          <w:rFonts w:ascii="Times New Roman" w:eastAsia="Times New Roman" w:hAnsi="Times New Roman"/>
          <w:color w:val="000000" w:themeColor="text1"/>
          <w:sz w:val="28"/>
          <w:szCs w:val="28"/>
        </w:rPr>
        <w:t xml:space="preserve"> определяется дополнительным соглашением к настоящему договору.</w:t>
      </w:r>
    </w:p>
    <w:p w14:paraId="2A6BD687" w14:textId="77777777" w:rsidR="00E40274" w:rsidRPr="00781C34" w:rsidRDefault="00E40274" w:rsidP="007E0623">
      <w:pPr>
        <w:spacing w:line="0" w:lineRule="atLeast"/>
        <w:jc w:val="both"/>
        <w:divId w:val="2145000935"/>
        <w:rPr>
          <w:rFonts w:ascii="Times New Roman" w:eastAsia="Times New Roman" w:hAnsi="Times New Roman"/>
          <w:color w:val="000000" w:themeColor="text1"/>
          <w:sz w:val="28"/>
          <w:szCs w:val="28"/>
        </w:rPr>
      </w:pPr>
    </w:p>
    <w:p w14:paraId="4576283E" w14:textId="77777777" w:rsidR="00B51A28" w:rsidRPr="00781C34" w:rsidRDefault="00B51A28" w:rsidP="007E0623">
      <w:pPr>
        <w:spacing w:line="0" w:lineRule="atLeast"/>
        <w:jc w:val="both"/>
        <w:outlineLvl w:val="5"/>
        <w:divId w:val="2145000935"/>
        <w:rPr>
          <w:rFonts w:ascii="Times New Roman" w:eastAsia="Times New Roman" w:hAnsi="Times New Roman"/>
          <w:caps/>
          <w:color w:val="000000" w:themeColor="text1"/>
          <w:sz w:val="28"/>
          <w:szCs w:val="28"/>
        </w:rPr>
      </w:pPr>
      <w:r w:rsidRPr="00781C34">
        <w:rPr>
          <w:rFonts w:ascii="Times New Roman" w:eastAsia="Times New Roman" w:hAnsi="Times New Roman"/>
          <w:caps/>
          <w:color w:val="000000" w:themeColor="text1"/>
          <w:sz w:val="28"/>
          <w:szCs w:val="28"/>
        </w:rPr>
        <w:t>6. ФОРС-МАЖОР</w:t>
      </w:r>
    </w:p>
    <w:p w14:paraId="60F2AB76"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6.1. 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забастовки,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14:paraId="58A8BF02"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6.2. Обе стороны должны в течение 15 рабочих дней известить письменно друг друга о начале и окончании обстоятельств форс-мажора, препятствующих выполнению обязательств по Договору.</w:t>
      </w:r>
    </w:p>
    <w:p w14:paraId="5CB49434"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6.3. В случае если вследствие обстоятельств форс-мажора просрочка в выполнении обязательств Договору составит более 15 дней, любая из сторон вправе отказаться от исполнения Договора. При этом ни одна из сторон не вправе требовать возмещения возможных убытков.</w:t>
      </w:r>
    </w:p>
    <w:p w14:paraId="2FF8FB62" w14:textId="77777777" w:rsidR="00E40274" w:rsidRPr="00781C34" w:rsidRDefault="00E40274" w:rsidP="007E0623">
      <w:pPr>
        <w:spacing w:line="0" w:lineRule="atLeast"/>
        <w:jc w:val="both"/>
        <w:divId w:val="2145000935"/>
        <w:rPr>
          <w:rFonts w:ascii="Times New Roman" w:eastAsia="Times New Roman" w:hAnsi="Times New Roman"/>
          <w:color w:val="000000" w:themeColor="text1"/>
          <w:sz w:val="28"/>
          <w:szCs w:val="28"/>
        </w:rPr>
      </w:pPr>
    </w:p>
    <w:p w14:paraId="16A67EFC" w14:textId="77777777" w:rsidR="00B51A28" w:rsidRPr="00781C34" w:rsidRDefault="00B51A28" w:rsidP="007E0623">
      <w:pPr>
        <w:spacing w:line="0" w:lineRule="atLeast"/>
        <w:jc w:val="both"/>
        <w:outlineLvl w:val="5"/>
        <w:divId w:val="2145000935"/>
        <w:rPr>
          <w:rFonts w:ascii="Times New Roman" w:eastAsia="Times New Roman" w:hAnsi="Times New Roman"/>
          <w:caps/>
          <w:color w:val="000000" w:themeColor="text1"/>
          <w:sz w:val="28"/>
          <w:szCs w:val="28"/>
        </w:rPr>
      </w:pPr>
      <w:r w:rsidRPr="00781C34">
        <w:rPr>
          <w:rFonts w:ascii="Times New Roman" w:eastAsia="Times New Roman" w:hAnsi="Times New Roman"/>
          <w:caps/>
          <w:color w:val="000000" w:themeColor="text1"/>
          <w:sz w:val="28"/>
          <w:szCs w:val="28"/>
        </w:rPr>
        <w:t>7. ПРОЧИЕ УСЛОВИЯ</w:t>
      </w:r>
    </w:p>
    <w:p w14:paraId="0C625933"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xml:space="preserve">7.1. Договор может быть изменен и дополнен по соглашению сторон. </w:t>
      </w:r>
    </w:p>
    <w:p w14:paraId="550ED9E1" w14:textId="77777777" w:rsidR="0014349F" w:rsidRPr="00F10DC5" w:rsidRDefault="00B51A28" w:rsidP="00EA76DD">
      <w:pPr>
        <w:spacing w:line="0" w:lineRule="atLeast"/>
        <w:jc w:val="both"/>
        <w:divId w:val="2145000935"/>
        <w:rPr>
          <w:rFonts w:ascii="Times New Roman" w:eastAsia="Times New Roman" w:hAnsi="Times New Roman"/>
          <w:color w:val="000000" w:themeColor="text1"/>
          <w:sz w:val="28"/>
          <w:szCs w:val="28"/>
        </w:rPr>
      </w:pPr>
      <w:r w:rsidRPr="00F10DC5">
        <w:rPr>
          <w:rFonts w:ascii="Times New Roman" w:eastAsia="Times New Roman" w:hAnsi="Times New Roman"/>
          <w:color w:val="000000" w:themeColor="text1"/>
          <w:sz w:val="28"/>
          <w:szCs w:val="28"/>
        </w:rPr>
        <w:t xml:space="preserve">7.2. Ответственность сторон определяется в соответствии с действующим законодательством РФ. </w:t>
      </w:r>
    </w:p>
    <w:p w14:paraId="3FBE17A9" w14:textId="6B0FB7E6" w:rsidR="0084794D" w:rsidRPr="00781C34" w:rsidRDefault="00D50FF3" w:rsidP="00EA76DD">
      <w:pPr>
        <w:spacing w:line="0" w:lineRule="atLeast"/>
        <w:jc w:val="both"/>
        <w:divId w:val="2145000935"/>
        <w:rPr>
          <w:rFonts w:ascii="Times New Roman" w:eastAsia="Times New Roman" w:hAnsi="Times New Roman"/>
          <w:color w:val="000000" w:themeColor="text1"/>
          <w:sz w:val="28"/>
          <w:szCs w:val="28"/>
        </w:rPr>
      </w:pPr>
      <w:r w:rsidRPr="00F10DC5">
        <w:rPr>
          <w:rFonts w:ascii="Times New Roman" w:eastAsia="Times New Roman" w:hAnsi="Times New Roman"/>
          <w:color w:val="000000" w:themeColor="text1"/>
          <w:sz w:val="28"/>
          <w:szCs w:val="28"/>
        </w:rPr>
        <w:t>.</w:t>
      </w:r>
      <w:r w:rsidR="00EA76DD" w:rsidRPr="00F10DC5">
        <w:rPr>
          <w:rFonts w:ascii="Times New Roman" w:eastAsia="Times New Roman" w:hAnsi="Times New Roman"/>
          <w:color w:val="000000" w:themeColor="text1"/>
          <w:sz w:val="28"/>
          <w:szCs w:val="28"/>
        </w:rPr>
        <w:t xml:space="preserve"> Лицо, вошедшее в состав Комитета в соответствии с настоящим договором, может быть исключен из состава</w:t>
      </w:r>
      <w:r w:rsidR="00EA76DD" w:rsidRPr="00781C34">
        <w:rPr>
          <w:rFonts w:ascii="Times New Roman" w:eastAsia="Times New Roman" w:hAnsi="Times New Roman"/>
          <w:color w:val="000000" w:themeColor="text1"/>
          <w:sz w:val="28"/>
          <w:szCs w:val="28"/>
        </w:rPr>
        <w:t xml:space="preserve"> комитета и в отношении него может быть расторгнут договор в следующих случаях: </w:t>
      </w:r>
    </w:p>
    <w:p w14:paraId="2D5C08CD" w14:textId="3ECA62A2" w:rsidR="0084794D" w:rsidRPr="00781C34" w:rsidRDefault="00EA76DD" w:rsidP="0084794D">
      <w:pPr>
        <w:pStyle w:val="a8"/>
        <w:numPr>
          <w:ilvl w:val="0"/>
          <w:numId w:val="8"/>
        </w:numPr>
        <w:spacing w:before="600"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нарушения действующего законодательства</w:t>
      </w:r>
    </w:p>
    <w:p w14:paraId="7536C999" w14:textId="77777777" w:rsidR="0084794D" w:rsidRPr="00781C34" w:rsidRDefault="00EA76DD" w:rsidP="0084794D">
      <w:pPr>
        <w:pStyle w:val="a8"/>
        <w:numPr>
          <w:ilvl w:val="0"/>
          <w:numId w:val="8"/>
        </w:numPr>
        <w:spacing w:before="600"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xml:space="preserve">грубого нарушения Устава Ассоциации Деловой Центр экономического развития СНГ, решений органов ее управления; </w:t>
      </w:r>
    </w:p>
    <w:p w14:paraId="3D6D1F2A" w14:textId="77777777" w:rsidR="0084794D" w:rsidRPr="00781C34" w:rsidRDefault="00EA76DD" w:rsidP="0084794D">
      <w:pPr>
        <w:pStyle w:val="a8"/>
        <w:numPr>
          <w:ilvl w:val="0"/>
          <w:numId w:val="8"/>
        </w:numPr>
        <w:spacing w:before="600"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xml:space="preserve">систематического неучастия в мероприятиях Делового Центра СНГ </w:t>
      </w:r>
    </w:p>
    <w:p w14:paraId="273248DB" w14:textId="77777777" w:rsidR="0084794D" w:rsidRPr="00781C34" w:rsidRDefault="00EA76DD" w:rsidP="0084794D">
      <w:pPr>
        <w:pStyle w:val="a8"/>
        <w:numPr>
          <w:ilvl w:val="0"/>
          <w:numId w:val="8"/>
        </w:numPr>
        <w:spacing w:before="600"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 xml:space="preserve">нанесения материального вреда, а также вреда репутации Делового Центра СНГ; </w:t>
      </w:r>
    </w:p>
    <w:p w14:paraId="3657872F" w14:textId="4F21B760" w:rsidR="00EA76DD" w:rsidRPr="00781C34" w:rsidRDefault="00EA76DD" w:rsidP="0084794D">
      <w:pPr>
        <w:pStyle w:val="a8"/>
        <w:numPr>
          <w:ilvl w:val="0"/>
          <w:numId w:val="8"/>
        </w:numPr>
        <w:spacing w:before="600"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нарушения порядка направления обращений, публичных заявлений и публикаций от имени Делового Центра.</w:t>
      </w:r>
    </w:p>
    <w:p w14:paraId="32E96B7A" w14:textId="24F5D303"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lastRenderedPageBreak/>
        <w:t>7.3. Все споры, возникающие по Договору и из него, стороны будут разрешать путем переговоров, при этом претензионный порядок разрешения спора обязателен. Если стороны не достигнут соглашения в ходе переговоров, или претензия не будет удовлетворена в течение 7 дней со дня ее получения адресатом, то спор подлежит рассмотрению Арбитражным судом г.</w:t>
      </w:r>
      <w:r w:rsidR="008B2381" w:rsidRPr="00781C34">
        <w:rPr>
          <w:rFonts w:ascii="Times New Roman" w:eastAsia="Times New Roman" w:hAnsi="Times New Roman"/>
          <w:color w:val="000000" w:themeColor="text1"/>
          <w:sz w:val="28"/>
          <w:szCs w:val="28"/>
        </w:rPr>
        <w:t xml:space="preserve"> </w:t>
      </w:r>
      <w:r w:rsidRPr="00781C34">
        <w:rPr>
          <w:rFonts w:ascii="Times New Roman" w:eastAsia="Times New Roman" w:hAnsi="Times New Roman"/>
          <w:color w:val="000000" w:themeColor="text1"/>
          <w:sz w:val="28"/>
          <w:szCs w:val="28"/>
        </w:rPr>
        <w:t>Москвы.</w:t>
      </w:r>
    </w:p>
    <w:p w14:paraId="3FCCE8F5"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7.4. Все изменения и дополнения к Договору действительны лишь в том случае, если они совершены в письменной форме и подписаны обеими сторонами.</w:t>
      </w:r>
    </w:p>
    <w:p w14:paraId="3311DD57" w14:textId="77777777"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7.5. Договор составлен в двух экземплярах, имеющих одинаковую юридическую силу, по одному для каждой из сторон.</w:t>
      </w:r>
    </w:p>
    <w:p w14:paraId="4F652061" w14:textId="01203D18" w:rsidR="00B51A28" w:rsidRPr="00781C34" w:rsidRDefault="00B51A28" w:rsidP="007E0623">
      <w:pPr>
        <w:spacing w:line="0" w:lineRule="atLeast"/>
        <w:jc w:val="both"/>
        <w:divId w:val="2145000935"/>
        <w:rPr>
          <w:rFonts w:ascii="Times New Roman" w:eastAsia="Times New Roman" w:hAnsi="Times New Roman"/>
          <w:color w:val="000000" w:themeColor="text1"/>
          <w:sz w:val="28"/>
          <w:szCs w:val="28"/>
        </w:rPr>
      </w:pPr>
      <w:r w:rsidRPr="00781C34">
        <w:rPr>
          <w:rFonts w:ascii="Times New Roman" w:eastAsia="Times New Roman" w:hAnsi="Times New Roman"/>
          <w:color w:val="000000" w:themeColor="text1"/>
          <w:sz w:val="28"/>
          <w:szCs w:val="28"/>
        </w:rPr>
        <w:t>7.6. Заказчик несет ответственность за правильность и своевременность производимых им платежей за работы, осуществляемые Исполнителем по настоящему Договору.</w:t>
      </w:r>
    </w:p>
    <w:p w14:paraId="5B84B218" w14:textId="77777777" w:rsidR="0084794D" w:rsidRPr="00781C34" w:rsidRDefault="0084794D" w:rsidP="007E0623">
      <w:pPr>
        <w:spacing w:line="0" w:lineRule="atLeast"/>
        <w:jc w:val="both"/>
        <w:divId w:val="2145000935"/>
        <w:rPr>
          <w:rFonts w:ascii="Times New Roman" w:eastAsia="Times New Roman" w:hAnsi="Times New Roman"/>
          <w:color w:val="000000" w:themeColor="text1"/>
          <w:sz w:val="28"/>
          <w:szCs w:val="28"/>
        </w:rPr>
      </w:pPr>
    </w:p>
    <w:p w14:paraId="51B7813C" w14:textId="6AA81FAB" w:rsidR="00553C07" w:rsidRPr="00781C34" w:rsidRDefault="00553C07" w:rsidP="0013554E">
      <w:pPr>
        <w:numPr>
          <w:ilvl w:val="0"/>
          <w:numId w:val="7"/>
        </w:numPr>
        <w:divId w:val="2145000935"/>
        <w:rPr>
          <w:rFonts w:ascii="Times New Roman" w:hAnsi="Times New Roman"/>
          <w:b/>
          <w:color w:val="000000" w:themeColor="text1"/>
          <w:sz w:val="28"/>
          <w:szCs w:val="28"/>
        </w:rPr>
      </w:pPr>
      <w:r w:rsidRPr="00781C34">
        <w:rPr>
          <w:rFonts w:ascii="Times New Roman" w:hAnsi="Times New Roman"/>
          <w:color w:val="000000" w:themeColor="text1"/>
          <w:sz w:val="28"/>
          <w:szCs w:val="28"/>
        </w:rPr>
        <w:t>ЗАКЛЮЧИТЕЛЬНЫЕ ПОЛОЖЕНИЯ</w:t>
      </w:r>
    </w:p>
    <w:p w14:paraId="07E5B145" w14:textId="77777777" w:rsidR="00553C07" w:rsidRPr="00781C34" w:rsidRDefault="00553C07" w:rsidP="00553C07">
      <w:pPr>
        <w:divId w:val="2145000935"/>
        <w:rPr>
          <w:rFonts w:ascii="Times New Roman" w:hAnsi="Times New Roman"/>
          <w:bCs/>
          <w:color w:val="000000" w:themeColor="text1"/>
          <w:sz w:val="28"/>
          <w:szCs w:val="28"/>
          <w:lang w:bidi="ru-RU"/>
        </w:rPr>
      </w:pPr>
      <w:r w:rsidRPr="00781C34">
        <w:rPr>
          <w:rFonts w:ascii="Times New Roman" w:hAnsi="Times New Roman"/>
          <w:bCs/>
          <w:color w:val="000000" w:themeColor="text1"/>
          <w:sz w:val="28"/>
          <w:szCs w:val="28"/>
          <w:lang w:bidi="ru-RU"/>
        </w:rPr>
        <w:t xml:space="preserve">8.1. Стороны признают, что вся корреспонденция с официальных электронных адресов Сторон, а именно договор и другие документы, имеющие отношение к исполнению настоящего Договора (приложения к договору, заявки, заказы, письма, акты сверки и прочие бухгалтерские документы, претензии и т.д.), полученные посредством факсимильной связи или электронной почты, считается действительной и имеет юридическую силу с правом её использования как доказательства при разрешении Сторонами спорных вопросов, как в судебном, так и в досудебном порядке, а подписи сторон на данных документах имеют силу собственноручных. </w:t>
      </w:r>
    </w:p>
    <w:p w14:paraId="11CE48B6" w14:textId="77777777" w:rsidR="00553C07" w:rsidRPr="00781C34" w:rsidRDefault="00553C07" w:rsidP="00553C07">
      <w:pPr>
        <w:divId w:val="2145000935"/>
        <w:rPr>
          <w:rFonts w:ascii="Times New Roman" w:hAnsi="Times New Roman"/>
          <w:bCs/>
          <w:color w:val="000000" w:themeColor="text1"/>
          <w:sz w:val="28"/>
          <w:szCs w:val="28"/>
          <w:lang w:bidi="ru-RU"/>
        </w:rPr>
      </w:pPr>
      <w:r w:rsidRPr="00781C34">
        <w:rPr>
          <w:rFonts w:ascii="Times New Roman" w:hAnsi="Times New Roman"/>
          <w:bCs/>
          <w:color w:val="000000" w:themeColor="text1"/>
          <w:sz w:val="28"/>
          <w:szCs w:val="28"/>
          <w:lang w:bidi="ru-RU"/>
        </w:rPr>
        <w:t>Сообщения направляются по следующим телефонам и электронным адресам:</w:t>
      </w:r>
    </w:p>
    <w:p w14:paraId="31C81AC7" w14:textId="5C0773E4" w:rsidR="00553C07" w:rsidRPr="00781C34" w:rsidRDefault="00553C07" w:rsidP="00553C07">
      <w:pPr>
        <w:divId w:val="2145000935"/>
        <w:rPr>
          <w:rFonts w:ascii="Times New Roman" w:hAnsi="Times New Roman"/>
          <w:bCs/>
          <w:color w:val="000000" w:themeColor="text1"/>
          <w:sz w:val="28"/>
          <w:szCs w:val="28"/>
          <w:lang w:bidi="ru-RU"/>
        </w:rPr>
      </w:pPr>
      <w:r w:rsidRPr="00781C34">
        <w:rPr>
          <w:rFonts w:ascii="Times New Roman" w:hAnsi="Times New Roman"/>
          <w:bCs/>
          <w:color w:val="000000" w:themeColor="text1"/>
          <w:sz w:val="28"/>
          <w:szCs w:val="28"/>
          <w:lang w:bidi="ru-RU"/>
        </w:rPr>
        <w:t>а) в адрес Заказчика по тел.</w:t>
      </w:r>
      <w:r w:rsidR="008B2381" w:rsidRPr="00781C34">
        <w:rPr>
          <w:rFonts w:ascii="Times New Roman" w:hAnsi="Times New Roman"/>
          <w:bCs/>
          <w:color w:val="000000" w:themeColor="text1"/>
          <w:sz w:val="28"/>
          <w:szCs w:val="28"/>
          <w:lang w:bidi="ru-RU"/>
        </w:rPr>
        <w:t xml:space="preserve"> ________________</w:t>
      </w:r>
    </w:p>
    <w:p w14:paraId="64B801A8" w14:textId="6C7FD3CC" w:rsidR="00553C07" w:rsidRPr="00781C34" w:rsidRDefault="00553C07" w:rsidP="00553C07">
      <w:pPr>
        <w:pStyle w:val="p1"/>
        <w:divId w:val="2145000935"/>
        <w:rPr>
          <w:rFonts w:ascii="Times New Roman" w:hAnsi="Times New Roman"/>
          <w:color w:val="000000" w:themeColor="text1"/>
          <w:sz w:val="28"/>
          <w:szCs w:val="28"/>
        </w:rPr>
      </w:pPr>
      <w:r w:rsidRPr="00781C34">
        <w:rPr>
          <w:rFonts w:ascii="Times New Roman" w:hAnsi="Times New Roman"/>
          <w:bCs/>
          <w:color w:val="000000" w:themeColor="text1"/>
          <w:sz w:val="28"/>
          <w:szCs w:val="28"/>
          <w:lang w:bidi="ru-RU"/>
        </w:rPr>
        <w:t xml:space="preserve">б) в адрес Исполнителя по тел.: +7 </w:t>
      </w:r>
      <w:r w:rsidRPr="00781C34">
        <w:rPr>
          <w:rFonts w:ascii="Times New Roman" w:hAnsi="Times New Roman"/>
          <w:color w:val="000000" w:themeColor="text1"/>
          <w:sz w:val="28"/>
          <w:szCs w:val="28"/>
          <w:lang w:eastAsia="ar-SA"/>
        </w:rPr>
        <w:t xml:space="preserve">(495) </w:t>
      </w:r>
      <w:r w:rsidR="001B7449" w:rsidRPr="001B7449">
        <w:rPr>
          <w:rFonts w:ascii="Times New Roman" w:hAnsi="Times New Roman"/>
          <w:color w:val="000000" w:themeColor="text1"/>
          <w:sz w:val="28"/>
          <w:szCs w:val="28"/>
          <w:lang w:eastAsia="ar-SA"/>
        </w:rPr>
        <w:t>877-</w:t>
      </w:r>
      <w:proofErr w:type="gramStart"/>
      <w:r w:rsidR="001B7449" w:rsidRPr="001B7449">
        <w:rPr>
          <w:rFonts w:ascii="Times New Roman" w:hAnsi="Times New Roman"/>
          <w:color w:val="000000" w:themeColor="text1"/>
          <w:sz w:val="28"/>
          <w:szCs w:val="28"/>
          <w:lang w:eastAsia="ar-SA"/>
        </w:rPr>
        <w:t>3889</w:t>
      </w:r>
      <w:r w:rsidRPr="00781C34">
        <w:rPr>
          <w:rFonts w:ascii="Times New Roman" w:hAnsi="Times New Roman"/>
          <w:color w:val="000000" w:themeColor="text1"/>
          <w:sz w:val="28"/>
          <w:szCs w:val="28"/>
          <w:lang w:eastAsia="ar-SA"/>
        </w:rPr>
        <w:t xml:space="preserve">,  </w:t>
      </w:r>
      <w:r w:rsidRPr="00781C34">
        <w:rPr>
          <w:rFonts w:ascii="Times New Roman" w:hAnsi="Times New Roman"/>
          <w:color w:val="000000" w:themeColor="text1"/>
          <w:sz w:val="28"/>
          <w:szCs w:val="28"/>
          <w:lang w:val="en-US" w:eastAsia="ar-SA"/>
        </w:rPr>
        <w:t>e</w:t>
      </w:r>
      <w:r w:rsidRPr="00781C34">
        <w:rPr>
          <w:rFonts w:ascii="Times New Roman" w:hAnsi="Times New Roman"/>
          <w:color w:val="000000" w:themeColor="text1"/>
          <w:sz w:val="28"/>
          <w:szCs w:val="28"/>
          <w:lang w:eastAsia="ar-SA"/>
        </w:rPr>
        <w:t>-</w:t>
      </w:r>
      <w:r w:rsidRPr="00781C34">
        <w:rPr>
          <w:rFonts w:ascii="Times New Roman" w:hAnsi="Times New Roman"/>
          <w:color w:val="000000" w:themeColor="text1"/>
          <w:sz w:val="28"/>
          <w:szCs w:val="28"/>
          <w:lang w:val="en-US" w:eastAsia="ar-SA"/>
        </w:rPr>
        <w:t>mail</w:t>
      </w:r>
      <w:proofErr w:type="gramEnd"/>
      <w:r w:rsidRPr="00781C34">
        <w:rPr>
          <w:rFonts w:ascii="Times New Roman" w:hAnsi="Times New Roman"/>
          <w:color w:val="000000" w:themeColor="text1"/>
          <w:sz w:val="28"/>
          <w:szCs w:val="28"/>
          <w:lang w:eastAsia="ar-SA"/>
        </w:rPr>
        <w:t xml:space="preserve">: </w:t>
      </w:r>
      <w:r w:rsidR="001B7449">
        <w:rPr>
          <w:rFonts w:ascii="Times New Roman" w:hAnsi="Times New Roman"/>
          <w:color w:val="000000" w:themeColor="text1"/>
          <w:sz w:val="28"/>
          <w:szCs w:val="28"/>
          <w:lang w:val="en-US" w:eastAsia="ar-SA"/>
        </w:rPr>
        <w:t>post</w:t>
      </w:r>
      <w:r w:rsidRPr="00781C34">
        <w:rPr>
          <w:rFonts w:ascii="Times New Roman" w:hAnsi="Times New Roman"/>
          <w:color w:val="000000" w:themeColor="text1"/>
          <w:sz w:val="28"/>
          <w:szCs w:val="28"/>
          <w:lang w:eastAsia="ar-SA"/>
        </w:rPr>
        <w:t>@</w:t>
      </w:r>
      <w:proofErr w:type="spellStart"/>
      <w:r w:rsidRPr="00781C34">
        <w:rPr>
          <w:rFonts w:ascii="Times New Roman" w:hAnsi="Times New Roman"/>
          <w:color w:val="000000" w:themeColor="text1"/>
          <w:sz w:val="28"/>
          <w:szCs w:val="28"/>
          <w:lang w:val="en-US" w:eastAsia="ar-SA"/>
        </w:rPr>
        <w:t>bc</w:t>
      </w:r>
      <w:proofErr w:type="spellEnd"/>
      <w:r w:rsidRPr="00781C34">
        <w:rPr>
          <w:rFonts w:ascii="Times New Roman" w:hAnsi="Times New Roman"/>
          <w:color w:val="000000" w:themeColor="text1"/>
          <w:sz w:val="28"/>
          <w:szCs w:val="28"/>
          <w:lang w:eastAsia="ar-SA"/>
        </w:rPr>
        <w:t>-</w:t>
      </w:r>
      <w:r w:rsidRPr="00781C34">
        <w:rPr>
          <w:rFonts w:ascii="Times New Roman" w:hAnsi="Times New Roman"/>
          <w:color w:val="000000" w:themeColor="text1"/>
          <w:sz w:val="28"/>
          <w:szCs w:val="28"/>
          <w:lang w:val="en-US" w:eastAsia="ar-SA"/>
        </w:rPr>
        <w:t>cis</w:t>
      </w:r>
      <w:r w:rsidRPr="00781C34">
        <w:rPr>
          <w:rFonts w:ascii="Times New Roman" w:hAnsi="Times New Roman"/>
          <w:color w:val="000000" w:themeColor="text1"/>
          <w:sz w:val="28"/>
          <w:szCs w:val="28"/>
          <w:lang w:eastAsia="ar-SA"/>
        </w:rPr>
        <w:t>.</w:t>
      </w:r>
      <w:r w:rsidR="001B7449">
        <w:rPr>
          <w:rFonts w:ascii="Times New Roman" w:hAnsi="Times New Roman"/>
          <w:color w:val="000000" w:themeColor="text1"/>
          <w:sz w:val="28"/>
          <w:szCs w:val="28"/>
          <w:lang w:val="en-US" w:eastAsia="ar-SA"/>
        </w:rPr>
        <w:t>com</w:t>
      </w:r>
    </w:p>
    <w:p w14:paraId="0224812C" w14:textId="77777777" w:rsidR="00553C07" w:rsidRPr="00781C34" w:rsidRDefault="00553C07" w:rsidP="00553C07">
      <w:pPr>
        <w:ind w:firstLine="567"/>
        <w:jc w:val="both"/>
        <w:divId w:val="2145000935"/>
        <w:rPr>
          <w:rFonts w:ascii="Times New Roman" w:hAnsi="Times New Roman"/>
          <w:bCs/>
          <w:color w:val="000000" w:themeColor="text1"/>
          <w:sz w:val="28"/>
          <w:szCs w:val="28"/>
          <w:lang w:bidi="ru-RU"/>
        </w:rPr>
      </w:pPr>
      <w:r w:rsidRPr="00781C34">
        <w:rPr>
          <w:rFonts w:ascii="Times New Roman" w:hAnsi="Times New Roman"/>
          <w:bCs/>
          <w:color w:val="000000" w:themeColor="text1"/>
          <w:sz w:val="28"/>
          <w:szCs w:val="28"/>
          <w:lang w:bidi="ru-RU"/>
        </w:rPr>
        <w:t xml:space="preserve">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 </w:t>
      </w:r>
    </w:p>
    <w:p w14:paraId="4D7C211E" w14:textId="77777777" w:rsidR="00553C07" w:rsidRPr="00781C34" w:rsidRDefault="00553C07" w:rsidP="00553C07">
      <w:pPr>
        <w:jc w:val="both"/>
        <w:divId w:val="2145000935"/>
        <w:rPr>
          <w:rFonts w:ascii="Times New Roman" w:hAnsi="Times New Roman"/>
          <w:color w:val="000000" w:themeColor="text1"/>
          <w:sz w:val="28"/>
          <w:szCs w:val="28"/>
        </w:rPr>
      </w:pPr>
      <w:r w:rsidRPr="00781C34">
        <w:rPr>
          <w:rFonts w:ascii="Times New Roman" w:hAnsi="Times New Roman"/>
          <w:bCs/>
          <w:color w:val="000000" w:themeColor="text1"/>
          <w:sz w:val="28"/>
          <w:szCs w:val="28"/>
          <w:lang w:bidi="ru-RU"/>
        </w:rPr>
        <w:t>Датой передачи соответствующего сообщения считается день отправления сообщения электронной почты. Документы считаются полученными по истечении 2 (Двух) рабочих дней с даты направления на адрес электронной почты</w:t>
      </w:r>
      <w:r w:rsidRPr="00781C34">
        <w:rPr>
          <w:rFonts w:ascii="Times New Roman" w:hAnsi="Times New Roman"/>
          <w:color w:val="000000" w:themeColor="text1"/>
          <w:sz w:val="28"/>
          <w:szCs w:val="28"/>
        </w:rPr>
        <w:t>.</w:t>
      </w:r>
    </w:p>
    <w:p w14:paraId="2E0F5537" w14:textId="77777777" w:rsidR="00553C07" w:rsidRPr="00781C34" w:rsidRDefault="00553C07" w:rsidP="00553C07">
      <w:pPr>
        <w:jc w:val="both"/>
        <w:divId w:val="2145000935"/>
        <w:rPr>
          <w:rFonts w:ascii="Times New Roman" w:hAnsi="Times New Roman"/>
          <w:color w:val="000000" w:themeColor="text1"/>
          <w:sz w:val="28"/>
          <w:szCs w:val="28"/>
        </w:rPr>
      </w:pPr>
      <w:r w:rsidRPr="00781C34">
        <w:rPr>
          <w:rFonts w:ascii="Times New Roman" w:hAnsi="Times New Roman"/>
          <w:bCs/>
          <w:color w:val="000000" w:themeColor="text1"/>
          <w:sz w:val="28"/>
          <w:szCs w:val="28"/>
          <w:lang w:bidi="ru-RU"/>
        </w:rPr>
        <w:t>8.2.</w:t>
      </w:r>
      <w:r w:rsidRPr="00781C34">
        <w:rPr>
          <w:rFonts w:ascii="Times New Roman" w:hAnsi="Times New Roman"/>
          <w:color w:val="000000" w:themeColor="text1"/>
          <w:sz w:val="28"/>
          <w:szCs w:val="28"/>
        </w:rPr>
        <w:t xml:space="preserve"> Все приложения, дополнительные соглашения Договору являются его неотъемлемой частями.</w:t>
      </w:r>
    </w:p>
    <w:p w14:paraId="1D44FD3E" w14:textId="77777777" w:rsidR="00553C07" w:rsidRPr="00781C34" w:rsidRDefault="00553C07" w:rsidP="00553C07">
      <w:pPr>
        <w:jc w:val="both"/>
        <w:divId w:val="2145000935"/>
        <w:rPr>
          <w:rFonts w:ascii="Times New Roman" w:hAnsi="Times New Roman"/>
          <w:color w:val="000000" w:themeColor="text1"/>
          <w:sz w:val="28"/>
          <w:szCs w:val="28"/>
        </w:rPr>
      </w:pPr>
      <w:r w:rsidRPr="00781C34">
        <w:rPr>
          <w:rFonts w:ascii="Times New Roman" w:hAnsi="Times New Roman"/>
          <w:bCs/>
          <w:color w:val="000000" w:themeColor="text1"/>
          <w:sz w:val="28"/>
          <w:szCs w:val="28"/>
          <w:lang w:bidi="ru-RU"/>
        </w:rPr>
        <w:t>8.3.</w:t>
      </w:r>
      <w:r w:rsidRPr="00781C34">
        <w:rPr>
          <w:rFonts w:ascii="Times New Roman" w:hAnsi="Times New Roman"/>
          <w:color w:val="000000" w:themeColor="text1"/>
          <w:sz w:val="28"/>
          <w:szCs w:val="28"/>
        </w:rPr>
        <w:t xml:space="preserve"> В случае изменения Сторонами своего адреса или реквизитов, а также при изменении полномочий на представительство уполномоченных лиц, Стороны обязаны письменно информировать об этом друг друга в течение 5 (пяти) рабочих дней с даты вступления в законную силу таких изменений.</w:t>
      </w:r>
    </w:p>
    <w:p w14:paraId="7AB3FA54" w14:textId="77777777" w:rsidR="00553C07" w:rsidRPr="00781C34" w:rsidRDefault="00553C07" w:rsidP="00553C07">
      <w:pPr>
        <w:jc w:val="both"/>
        <w:divId w:val="2145000935"/>
        <w:rPr>
          <w:rFonts w:ascii="Times New Roman" w:hAnsi="Times New Roman"/>
          <w:color w:val="000000" w:themeColor="text1"/>
          <w:sz w:val="28"/>
          <w:szCs w:val="28"/>
        </w:rPr>
      </w:pPr>
      <w:r w:rsidRPr="00781C34">
        <w:rPr>
          <w:rFonts w:ascii="Times New Roman" w:hAnsi="Times New Roman"/>
          <w:bCs/>
          <w:color w:val="000000" w:themeColor="text1"/>
          <w:sz w:val="28"/>
          <w:szCs w:val="28"/>
          <w:lang w:bidi="ru-RU"/>
        </w:rPr>
        <w:t xml:space="preserve">8.4. </w:t>
      </w:r>
      <w:r w:rsidRPr="00781C34">
        <w:rPr>
          <w:rFonts w:ascii="Times New Roman" w:hAnsi="Times New Roman"/>
          <w:color w:val="000000" w:themeColor="text1"/>
          <w:sz w:val="28"/>
          <w:szCs w:val="28"/>
        </w:rPr>
        <w:t>Во всем, что не предусмотрено настоящим Договором, Стороны руководствуются действующим законодательством Российской Федерации.</w:t>
      </w:r>
    </w:p>
    <w:p w14:paraId="65975B4E" w14:textId="77777777" w:rsidR="00553C07" w:rsidRPr="00781C34" w:rsidRDefault="00553C07" w:rsidP="00553C07">
      <w:pPr>
        <w:jc w:val="both"/>
        <w:divId w:val="2145000935"/>
        <w:rPr>
          <w:rFonts w:ascii="Times New Roman" w:hAnsi="Times New Roman"/>
          <w:color w:val="000000" w:themeColor="text1"/>
          <w:sz w:val="28"/>
          <w:szCs w:val="28"/>
        </w:rPr>
      </w:pPr>
      <w:r w:rsidRPr="00781C34">
        <w:rPr>
          <w:rFonts w:ascii="Times New Roman" w:hAnsi="Times New Roman"/>
          <w:color w:val="000000" w:themeColor="text1"/>
          <w:sz w:val="28"/>
          <w:szCs w:val="28"/>
        </w:rPr>
        <w:t>8.5.  Настоящий Договор составлен в двух экземплярах, имеющих одинаковую юридическую силу, по одному для каждой из Сторон.</w:t>
      </w:r>
    </w:p>
    <w:p w14:paraId="4ED3D8C2" w14:textId="77777777" w:rsidR="00E44EF4" w:rsidRPr="00781C34" w:rsidRDefault="00E44EF4" w:rsidP="00553C07">
      <w:pPr>
        <w:jc w:val="both"/>
        <w:divId w:val="2145000935"/>
        <w:rPr>
          <w:rFonts w:ascii="Times New Roman" w:hAnsi="Times New Roman"/>
          <w:color w:val="000000" w:themeColor="text1"/>
          <w:sz w:val="28"/>
          <w:szCs w:val="28"/>
        </w:rPr>
      </w:pPr>
    </w:p>
    <w:p w14:paraId="302F6B0F" w14:textId="7EED1724" w:rsidR="00E44EF4" w:rsidRDefault="00E44EF4" w:rsidP="00553C07">
      <w:pPr>
        <w:jc w:val="both"/>
        <w:divId w:val="2145000935"/>
        <w:rPr>
          <w:rFonts w:ascii="Times New Roman" w:hAnsi="Times New Roman"/>
          <w:color w:val="000000" w:themeColor="text1"/>
          <w:sz w:val="28"/>
          <w:szCs w:val="28"/>
        </w:rPr>
      </w:pPr>
    </w:p>
    <w:p w14:paraId="689DBEC8" w14:textId="77777777" w:rsidR="001B7449" w:rsidRPr="00781C34" w:rsidRDefault="001B7449" w:rsidP="00553C07">
      <w:pPr>
        <w:jc w:val="both"/>
        <w:divId w:val="2145000935"/>
        <w:rPr>
          <w:rFonts w:ascii="Times New Roman" w:hAnsi="Times New Roman"/>
          <w:color w:val="000000" w:themeColor="text1"/>
          <w:sz w:val="28"/>
          <w:szCs w:val="28"/>
        </w:rPr>
      </w:pPr>
    </w:p>
    <w:p w14:paraId="262AFD76" w14:textId="77777777" w:rsidR="00E44EF4" w:rsidRPr="00781C34" w:rsidRDefault="00E44EF4" w:rsidP="00553C07">
      <w:pPr>
        <w:jc w:val="both"/>
        <w:divId w:val="2145000935"/>
        <w:rPr>
          <w:rFonts w:ascii="Times New Roman" w:hAnsi="Times New Roman"/>
          <w:color w:val="000000" w:themeColor="text1"/>
          <w:sz w:val="28"/>
          <w:szCs w:val="28"/>
        </w:rPr>
      </w:pPr>
    </w:p>
    <w:p w14:paraId="4CD46143" w14:textId="77777777" w:rsidR="00EA76DD" w:rsidRPr="00781C34" w:rsidRDefault="00EA76DD" w:rsidP="007E0623">
      <w:pPr>
        <w:spacing w:line="0" w:lineRule="atLeast"/>
        <w:jc w:val="both"/>
        <w:divId w:val="2145000935"/>
        <w:rPr>
          <w:rFonts w:ascii="Times New Roman" w:eastAsia="Times New Roman" w:hAnsi="Times New Roman"/>
          <w:color w:val="000000" w:themeColor="text1"/>
          <w:sz w:val="28"/>
          <w:szCs w:val="28"/>
        </w:rPr>
      </w:pPr>
    </w:p>
    <w:p w14:paraId="759817E8" w14:textId="57C379B0" w:rsidR="00B51A28" w:rsidRPr="00781C34" w:rsidRDefault="00EA76DD" w:rsidP="00DB2169">
      <w:pPr>
        <w:spacing w:line="0" w:lineRule="atLeast"/>
        <w:jc w:val="both"/>
        <w:outlineLvl w:val="5"/>
        <w:divId w:val="2145000935"/>
        <w:rPr>
          <w:rFonts w:ascii="Times New Roman" w:eastAsia="Times New Roman" w:hAnsi="Times New Roman"/>
          <w:caps/>
          <w:color w:val="000000" w:themeColor="text1"/>
          <w:sz w:val="28"/>
          <w:szCs w:val="28"/>
        </w:rPr>
      </w:pPr>
      <w:r w:rsidRPr="00781C34">
        <w:rPr>
          <w:rFonts w:ascii="Times New Roman" w:eastAsia="Times New Roman" w:hAnsi="Times New Roman"/>
          <w:caps/>
          <w:color w:val="000000" w:themeColor="text1"/>
          <w:sz w:val="28"/>
          <w:szCs w:val="28"/>
        </w:rPr>
        <w:lastRenderedPageBreak/>
        <w:t>9</w:t>
      </w:r>
      <w:r w:rsidR="00B51A28" w:rsidRPr="00781C34">
        <w:rPr>
          <w:rFonts w:ascii="Times New Roman" w:eastAsia="Times New Roman" w:hAnsi="Times New Roman"/>
          <w:caps/>
          <w:color w:val="000000" w:themeColor="text1"/>
          <w:sz w:val="28"/>
          <w:szCs w:val="28"/>
        </w:rPr>
        <w:t>. ЮРИДИЧЕСКИЕ АДРЕС</w:t>
      </w:r>
      <w:r w:rsidR="00DB2169" w:rsidRPr="00781C34">
        <w:rPr>
          <w:rFonts w:ascii="Times New Roman" w:eastAsia="Times New Roman" w:hAnsi="Times New Roman"/>
          <w:caps/>
          <w:color w:val="000000" w:themeColor="text1"/>
          <w:sz w:val="28"/>
          <w:szCs w:val="28"/>
        </w:rPr>
        <w:t>А И БАНКОВСКИЕ РЕКВИЗИТЫ СТОРОН</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528"/>
      </w:tblGrid>
      <w:tr w:rsidR="00781C34" w:rsidRPr="00781C34" w14:paraId="49D5BE9B" w14:textId="77777777" w:rsidTr="00514D3A">
        <w:trPr>
          <w:divId w:val="1747724213"/>
        </w:trPr>
        <w:tc>
          <w:tcPr>
            <w:tcW w:w="4673" w:type="dxa"/>
            <w:shd w:val="clear" w:color="auto" w:fill="auto"/>
          </w:tcPr>
          <w:p w14:paraId="66DA03FC" w14:textId="77777777" w:rsidR="00DB2169" w:rsidRPr="00781C34" w:rsidRDefault="00DB2169" w:rsidP="00DB2169">
            <w:pPr>
              <w:spacing w:line="0" w:lineRule="atLeast"/>
              <w:jc w:val="both"/>
              <w:rPr>
                <w:rFonts w:ascii="Times New Roman" w:eastAsia="Times New Roman" w:hAnsi="Times New Roman"/>
                <w:color w:val="000000" w:themeColor="text1"/>
                <w:sz w:val="28"/>
                <w:szCs w:val="28"/>
              </w:rPr>
            </w:pPr>
            <w:r w:rsidRPr="00781C34">
              <w:rPr>
                <w:rFonts w:ascii="Times New Roman" w:eastAsia="Times New Roman" w:hAnsi="Times New Roman"/>
                <w:b/>
                <w:bCs/>
                <w:color w:val="000000" w:themeColor="text1"/>
                <w:sz w:val="28"/>
                <w:szCs w:val="28"/>
              </w:rPr>
              <w:t>Исполнитель</w:t>
            </w:r>
          </w:p>
        </w:tc>
        <w:tc>
          <w:tcPr>
            <w:tcW w:w="5528" w:type="dxa"/>
            <w:shd w:val="clear" w:color="auto" w:fill="auto"/>
          </w:tcPr>
          <w:p w14:paraId="54D7B92E" w14:textId="77777777" w:rsidR="00DB2169" w:rsidRPr="00781C34" w:rsidRDefault="00DB2169" w:rsidP="00DB2169">
            <w:pPr>
              <w:spacing w:line="0" w:lineRule="atLeast"/>
              <w:jc w:val="both"/>
              <w:rPr>
                <w:rFonts w:ascii="Times New Roman" w:eastAsia="Times New Roman" w:hAnsi="Times New Roman"/>
                <w:color w:val="000000" w:themeColor="text1"/>
                <w:sz w:val="28"/>
                <w:szCs w:val="28"/>
              </w:rPr>
            </w:pPr>
            <w:r w:rsidRPr="00781C34">
              <w:rPr>
                <w:rFonts w:ascii="Times New Roman" w:eastAsia="Times New Roman" w:hAnsi="Times New Roman"/>
                <w:b/>
                <w:bCs/>
                <w:color w:val="000000" w:themeColor="text1"/>
                <w:sz w:val="28"/>
                <w:szCs w:val="28"/>
              </w:rPr>
              <w:t>Заказчик</w:t>
            </w:r>
            <w:r w:rsidRPr="00781C34">
              <w:rPr>
                <w:rFonts w:ascii="Times New Roman" w:eastAsia="Times New Roman" w:hAnsi="Times New Roman"/>
                <w:color w:val="000000" w:themeColor="text1"/>
                <w:sz w:val="28"/>
                <w:szCs w:val="28"/>
              </w:rPr>
              <w:t xml:space="preserve"> </w:t>
            </w:r>
          </w:p>
          <w:p w14:paraId="72E8035B" w14:textId="77777777" w:rsidR="00DB2169" w:rsidRPr="00781C34" w:rsidRDefault="00DB2169" w:rsidP="00DB2169">
            <w:pPr>
              <w:spacing w:line="0" w:lineRule="atLeast"/>
              <w:jc w:val="both"/>
              <w:rPr>
                <w:rFonts w:ascii="Times New Roman" w:eastAsia="Times New Roman" w:hAnsi="Times New Roman"/>
                <w:color w:val="000000" w:themeColor="text1"/>
                <w:sz w:val="28"/>
                <w:szCs w:val="28"/>
              </w:rPr>
            </w:pPr>
          </w:p>
        </w:tc>
      </w:tr>
      <w:tr w:rsidR="00781C34" w:rsidRPr="001B7449" w14:paraId="2E0E0319" w14:textId="77777777" w:rsidTr="00514D3A">
        <w:trPr>
          <w:divId w:val="1747724213"/>
        </w:trPr>
        <w:tc>
          <w:tcPr>
            <w:tcW w:w="4673" w:type="dxa"/>
            <w:shd w:val="clear" w:color="auto" w:fill="auto"/>
          </w:tcPr>
          <w:p w14:paraId="27FE2696" w14:textId="77777777" w:rsidR="00DB2169" w:rsidRPr="00781C34" w:rsidRDefault="00DB2169" w:rsidP="00090805">
            <w:pPr>
              <w:pStyle w:val="a5"/>
              <w:spacing w:line="0" w:lineRule="atLeast"/>
              <w:ind w:firstLine="0"/>
              <w:jc w:val="both"/>
              <w:rPr>
                <w:b/>
                <w:color w:val="000000" w:themeColor="text1"/>
                <w:szCs w:val="28"/>
              </w:rPr>
            </w:pPr>
            <w:r w:rsidRPr="00781C34">
              <w:rPr>
                <w:b/>
                <w:color w:val="000000" w:themeColor="text1"/>
                <w:szCs w:val="28"/>
              </w:rPr>
              <w:t>Ассоциация «Деловой Центр экономического развития СНГ»</w:t>
            </w:r>
          </w:p>
          <w:p w14:paraId="5C1B2002" w14:textId="53680AA0" w:rsidR="00DB2169" w:rsidRPr="00781C34" w:rsidRDefault="00DB2169" w:rsidP="00090805">
            <w:pPr>
              <w:spacing w:line="0" w:lineRule="atLeast"/>
              <w:jc w:val="both"/>
              <w:rPr>
                <w:rFonts w:ascii="Times New Roman" w:hAnsi="Times New Roman"/>
                <w:color w:val="000000" w:themeColor="text1"/>
                <w:sz w:val="28"/>
                <w:szCs w:val="28"/>
              </w:rPr>
            </w:pPr>
            <w:r w:rsidRPr="00781C34">
              <w:rPr>
                <w:rFonts w:ascii="Times New Roman" w:hAnsi="Times New Roman"/>
                <w:color w:val="000000" w:themeColor="text1"/>
                <w:sz w:val="28"/>
                <w:szCs w:val="28"/>
              </w:rPr>
              <w:t xml:space="preserve">115114, г. Москва, </w:t>
            </w:r>
            <w:proofErr w:type="spellStart"/>
            <w:r w:rsidRPr="00781C34">
              <w:rPr>
                <w:rFonts w:ascii="Times New Roman" w:hAnsi="Times New Roman"/>
                <w:color w:val="000000" w:themeColor="text1"/>
                <w:sz w:val="28"/>
                <w:szCs w:val="28"/>
              </w:rPr>
              <w:t>Дербеневская</w:t>
            </w:r>
            <w:proofErr w:type="spellEnd"/>
            <w:r w:rsidRPr="00781C34">
              <w:rPr>
                <w:rFonts w:ascii="Times New Roman" w:hAnsi="Times New Roman"/>
                <w:color w:val="000000" w:themeColor="text1"/>
                <w:sz w:val="28"/>
                <w:szCs w:val="28"/>
              </w:rPr>
              <w:t xml:space="preserve"> наб., дом 7, стр. 1</w:t>
            </w:r>
          </w:p>
          <w:p w14:paraId="17A7CC90" w14:textId="77777777" w:rsidR="00DB2169" w:rsidRPr="00781C34" w:rsidRDefault="00DB2169" w:rsidP="00090805">
            <w:pPr>
              <w:spacing w:line="0" w:lineRule="atLeast"/>
              <w:jc w:val="both"/>
              <w:rPr>
                <w:rFonts w:ascii="Times New Roman" w:hAnsi="Times New Roman"/>
                <w:color w:val="000000" w:themeColor="text1"/>
                <w:sz w:val="28"/>
                <w:szCs w:val="28"/>
              </w:rPr>
            </w:pPr>
            <w:r w:rsidRPr="00781C34">
              <w:rPr>
                <w:rFonts w:ascii="Times New Roman" w:hAnsi="Times New Roman"/>
                <w:color w:val="000000" w:themeColor="text1"/>
                <w:sz w:val="28"/>
                <w:szCs w:val="28"/>
              </w:rPr>
              <w:t>ИНН 7725181163, КПП 772501001</w:t>
            </w:r>
          </w:p>
          <w:p w14:paraId="1B5F7001" w14:textId="77777777" w:rsidR="00DB2169" w:rsidRPr="00781C34" w:rsidRDefault="00DB2169" w:rsidP="00090805">
            <w:pPr>
              <w:spacing w:line="0" w:lineRule="atLeast"/>
              <w:jc w:val="both"/>
              <w:rPr>
                <w:rFonts w:ascii="Times New Roman" w:hAnsi="Times New Roman"/>
                <w:color w:val="000000" w:themeColor="text1"/>
                <w:sz w:val="28"/>
                <w:szCs w:val="28"/>
              </w:rPr>
            </w:pPr>
            <w:r w:rsidRPr="00781C34">
              <w:rPr>
                <w:rFonts w:ascii="Times New Roman" w:hAnsi="Times New Roman"/>
                <w:color w:val="000000" w:themeColor="text1"/>
                <w:sz w:val="28"/>
                <w:szCs w:val="28"/>
              </w:rPr>
              <w:t xml:space="preserve">р/с </w:t>
            </w:r>
            <w:proofErr w:type="gramStart"/>
            <w:r w:rsidRPr="00781C34">
              <w:rPr>
                <w:rStyle w:val="e-select--current--text4"/>
                <w:rFonts w:ascii="Times New Roman" w:hAnsi="Times New Roman"/>
                <w:color w:val="000000" w:themeColor="text1"/>
                <w:sz w:val="28"/>
                <w:szCs w:val="28"/>
                <w:specVanish w:val="0"/>
              </w:rPr>
              <w:t xml:space="preserve">40703810700000010793 </w:t>
            </w:r>
            <w:r w:rsidRPr="00781C34">
              <w:rPr>
                <w:rFonts w:ascii="Times New Roman" w:hAnsi="Times New Roman"/>
                <w:b/>
                <w:color w:val="000000" w:themeColor="text1"/>
                <w:sz w:val="28"/>
                <w:szCs w:val="28"/>
              </w:rPr>
              <w:t xml:space="preserve"> </w:t>
            </w:r>
            <w:r w:rsidRPr="00781C34">
              <w:rPr>
                <w:rFonts w:ascii="Times New Roman" w:hAnsi="Times New Roman"/>
                <w:color w:val="000000" w:themeColor="text1"/>
                <w:sz w:val="28"/>
                <w:szCs w:val="28"/>
              </w:rPr>
              <w:t>в</w:t>
            </w:r>
            <w:proofErr w:type="gramEnd"/>
            <w:r w:rsidRPr="00781C34">
              <w:rPr>
                <w:rFonts w:ascii="Times New Roman" w:hAnsi="Times New Roman"/>
                <w:color w:val="000000" w:themeColor="text1"/>
                <w:sz w:val="28"/>
                <w:szCs w:val="28"/>
              </w:rPr>
              <w:t xml:space="preserve"> Филиал «Центральный» Банка ВТБ (ПАО) в г. Москве, </w:t>
            </w:r>
          </w:p>
          <w:p w14:paraId="5A4A57A1" w14:textId="7AE8D5A5" w:rsidR="00E44EF4" w:rsidRPr="00781C34" w:rsidRDefault="00DB2169" w:rsidP="00090805">
            <w:pPr>
              <w:spacing w:line="0" w:lineRule="atLeast"/>
              <w:jc w:val="both"/>
              <w:rPr>
                <w:rFonts w:ascii="Times New Roman" w:hAnsi="Times New Roman"/>
                <w:color w:val="000000" w:themeColor="text1"/>
                <w:sz w:val="28"/>
                <w:szCs w:val="28"/>
              </w:rPr>
            </w:pPr>
            <w:r w:rsidRPr="00781C34">
              <w:rPr>
                <w:rFonts w:ascii="Times New Roman" w:hAnsi="Times New Roman"/>
                <w:color w:val="000000" w:themeColor="text1"/>
                <w:sz w:val="28"/>
                <w:szCs w:val="28"/>
              </w:rPr>
              <w:t xml:space="preserve">БИК: 044525411, </w:t>
            </w:r>
          </w:p>
          <w:p w14:paraId="375898FA" w14:textId="7110AB6E" w:rsidR="00DB2169" w:rsidRPr="00781C34" w:rsidRDefault="00DB2169" w:rsidP="00090805">
            <w:pPr>
              <w:spacing w:line="0" w:lineRule="atLeast"/>
              <w:jc w:val="both"/>
              <w:rPr>
                <w:rFonts w:ascii="Times New Roman" w:hAnsi="Times New Roman"/>
                <w:color w:val="000000" w:themeColor="text1"/>
                <w:sz w:val="28"/>
                <w:szCs w:val="28"/>
              </w:rPr>
            </w:pPr>
            <w:r w:rsidRPr="00781C34">
              <w:rPr>
                <w:rFonts w:ascii="Times New Roman" w:hAnsi="Times New Roman"/>
                <w:color w:val="000000" w:themeColor="text1"/>
                <w:sz w:val="28"/>
                <w:szCs w:val="28"/>
              </w:rPr>
              <w:t>к/с 30101810145250000411</w:t>
            </w:r>
          </w:p>
          <w:p w14:paraId="5CF174A7" w14:textId="23987131" w:rsidR="00816876" w:rsidRPr="00781C34" w:rsidRDefault="00DB2169" w:rsidP="00090805">
            <w:pPr>
              <w:spacing w:line="0" w:lineRule="atLeast"/>
              <w:jc w:val="both"/>
              <w:rPr>
                <w:rFonts w:ascii="Times New Roman" w:hAnsi="Times New Roman"/>
                <w:color w:val="000000" w:themeColor="text1"/>
                <w:sz w:val="28"/>
                <w:szCs w:val="28"/>
                <w:lang w:eastAsia="ar-SA"/>
              </w:rPr>
            </w:pPr>
            <w:r w:rsidRPr="00781C34">
              <w:rPr>
                <w:rFonts w:ascii="Times New Roman" w:hAnsi="Times New Roman"/>
                <w:color w:val="000000" w:themeColor="text1"/>
                <w:sz w:val="28"/>
                <w:szCs w:val="28"/>
                <w:lang w:eastAsia="ar-SA"/>
              </w:rPr>
              <w:t>Тел</w:t>
            </w:r>
            <w:r w:rsidR="001B7449">
              <w:rPr>
                <w:rFonts w:ascii="Times New Roman" w:hAnsi="Times New Roman"/>
                <w:color w:val="000000" w:themeColor="text1"/>
                <w:sz w:val="28"/>
                <w:szCs w:val="28"/>
                <w:lang w:eastAsia="ar-SA"/>
              </w:rPr>
              <w:t>:</w:t>
            </w:r>
            <w:r w:rsidR="00816876" w:rsidRPr="00781C34">
              <w:rPr>
                <w:rFonts w:ascii="Times New Roman" w:hAnsi="Times New Roman"/>
                <w:color w:val="000000" w:themeColor="text1"/>
                <w:sz w:val="28"/>
                <w:szCs w:val="28"/>
                <w:lang w:eastAsia="ar-SA"/>
              </w:rPr>
              <w:t xml:space="preserve"> (495) 190-54-30,</w:t>
            </w:r>
          </w:p>
          <w:p w14:paraId="2BCFFCA3" w14:textId="1539B30A" w:rsidR="00E44EF4" w:rsidRPr="001B7449" w:rsidRDefault="00DB2169" w:rsidP="00E44EF4">
            <w:pPr>
              <w:pStyle w:val="p1"/>
              <w:rPr>
                <w:rFonts w:ascii="Times New Roman" w:hAnsi="Times New Roman"/>
                <w:color w:val="000000" w:themeColor="text1"/>
                <w:sz w:val="28"/>
                <w:szCs w:val="28"/>
                <w:lang w:val="en-US"/>
              </w:rPr>
            </w:pPr>
            <w:r w:rsidRPr="00781C34">
              <w:rPr>
                <w:rFonts w:ascii="Times New Roman" w:hAnsi="Times New Roman"/>
                <w:color w:val="000000" w:themeColor="text1"/>
                <w:sz w:val="28"/>
                <w:szCs w:val="28"/>
                <w:lang w:val="en-US" w:eastAsia="ar-SA"/>
              </w:rPr>
              <w:t>e</w:t>
            </w:r>
            <w:r w:rsidRPr="001B7449">
              <w:rPr>
                <w:rFonts w:ascii="Times New Roman" w:hAnsi="Times New Roman"/>
                <w:color w:val="000000" w:themeColor="text1"/>
                <w:sz w:val="28"/>
                <w:szCs w:val="28"/>
                <w:lang w:val="en-US" w:eastAsia="ar-SA"/>
              </w:rPr>
              <w:t>-</w:t>
            </w:r>
            <w:r w:rsidRPr="00781C34">
              <w:rPr>
                <w:rFonts w:ascii="Times New Roman" w:hAnsi="Times New Roman"/>
                <w:color w:val="000000" w:themeColor="text1"/>
                <w:sz w:val="28"/>
                <w:szCs w:val="28"/>
                <w:lang w:val="en-US" w:eastAsia="ar-SA"/>
              </w:rPr>
              <w:t>mail</w:t>
            </w:r>
            <w:r w:rsidR="001B7449" w:rsidRPr="001B7449">
              <w:rPr>
                <w:rFonts w:ascii="Times New Roman" w:hAnsi="Times New Roman"/>
                <w:color w:val="000000" w:themeColor="text1"/>
                <w:sz w:val="28"/>
                <w:szCs w:val="28"/>
                <w:lang w:val="en-US" w:eastAsia="ar-SA"/>
              </w:rPr>
              <w:t>:</w:t>
            </w:r>
            <w:r w:rsidRPr="001B7449">
              <w:rPr>
                <w:rFonts w:ascii="Times New Roman" w:hAnsi="Times New Roman"/>
                <w:color w:val="000000" w:themeColor="text1"/>
                <w:sz w:val="28"/>
                <w:szCs w:val="28"/>
                <w:lang w:val="en-US" w:eastAsia="ar-SA"/>
              </w:rPr>
              <w:t xml:space="preserve"> </w:t>
            </w:r>
            <w:r w:rsidR="00E44EF4" w:rsidRPr="00781C34">
              <w:rPr>
                <w:rFonts w:ascii="Times New Roman" w:hAnsi="Times New Roman"/>
                <w:color w:val="000000" w:themeColor="text1"/>
                <w:sz w:val="28"/>
                <w:szCs w:val="28"/>
                <w:lang w:val="en-US" w:eastAsia="ar-SA"/>
              </w:rPr>
              <w:t>post</w:t>
            </w:r>
            <w:r w:rsidR="00E44EF4" w:rsidRPr="001B7449">
              <w:rPr>
                <w:rFonts w:ascii="Times New Roman" w:hAnsi="Times New Roman"/>
                <w:color w:val="000000" w:themeColor="text1"/>
                <w:sz w:val="28"/>
                <w:szCs w:val="28"/>
                <w:lang w:val="en-US" w:eastAsia="ar-SA"/>
              </w:rPr>
              <w:t>@</w:t>
            </w:r>
            <w:r w:rsidR="00E44EF4" w:rsidRPr="00781C34">
              <w:rPr>
                <w:rFonts w:ascii="Times New Roman" w:hAnsi="Times New Roman"/>
                <w:color w:val="000000" w:themeColor="text1"/>
                <w:sz w:val="28"/>
                <w:szCs w:val="28"/>
                <w:lang w:val="en-US" w:eastAsia="ar-SA"/>
              </w:rPr>
              <w:t>bc</w:t>
            </w:r>
            <w:r w:rsidR="00E44EF4" w:rsidRPr="001B7449">
              <w:rPr>
                <w:rFonts w:ascii="Times New Roman" w:hAnsi="Times New Roman"/>
                <w:color w:val="000000" w:themeColor="text1"/>
                <w:sz w:val="28"/>
                <w:szCs w:val="28"/>
                <w:lang w:val="en-US" w:eastAsia="ar-SA"/>
              </w:rPr>
              <w:t>-</w:t>
            </w:r>
            <w:r w:rsidR="00E44EF4" w:rsidRPr="00781C34">
              <w:rPr>
                <w:rFonts w:ascii="Times New Roman" w:hAnsi="Times New Roman"/>
                <w:color w:val="000000" w:themeColor="text1"/>
                <w:sz w:val="28"/>
                <w:szCs w:val="28"/>
                <w:lang w:val="en-US" w:eastAsia="ar-SA"/>
              </w:rPr>
              <w:t>cis</w:t>
            </w:r>
            <w:r w:rsidR="00E44EF4" w:rsidRPr="001B7449">
              <w:rPr>
                <w:rFonts w:ascii="Times New Roman" w:hAnsi="Times New Roman"/>
                <w:color w:val="000000" w:themeColor="text1"/>
                <w:sz w:val="28"/>
                <w:szCs w:val="28"/>
                <w:lang w:val="en-US" w:eastAsia="ar-SA"/>
              </w:rPr>
              <w:t>.</w:t>
            </w:r>
            <w:r w:rsidR="00E44EF4" w:rsidRPr="00781C34">
              <w:rPr>
                <w:rFonts w:ascii="Times New Roman" w:hAnsi="Times New Roman"/>
                <w:color w:val="000000" w:themeColor="text1"/>
                <w:sz w:val="28"/>
                <w:szCs w:val="28"/>
                <w:lang w:val="en-US" w:eastAsia="ar-SA"/>
              </w:rPr>
              <w:t>com</w:t>
            </w:r>
          </w:p>
          <w:p w14:paraId="36150F99" w14:textId="23D7E098" w:rsidR="00DB2169" w:rsidRPr="001B7449" w:rsidRDefault="00DB2169" w:rsidP="00090805">
            <w:pPr>
              <w:spacing w:line="0" w:lineRule="atLeast"/>
              <w:jc w:val="both"/>
              <w:rPr>
                <w:rFonts w:ascii="Times New Roman" w:hAnsi="Times New Roman"/>
                <w:color w:val="000000" w:themeColor="text1"/>
                <w:sz w:val="28"/>
                <w:szCs w:val="28"/>
                <w:lang w:val="en-US" w:eastAsia="ar-SA"/>
              </w:rPr>
            </w:pPr>
          </w:p>
          <w:p w14:paraId="61042DC2" w14:textId="77777777" w:rsidR="00DB2169" w:rsidRPr="001B7449" w:rsidRDefault="00DB2169" w:rsidP="00090805">
            <w:pPr>
              <w:spacing w:line="0" w:lineRule="atLeast"/>
              <w:jc w:val="both"/>
              <w:rPr>
                <w:rFonts w:ascii="Times New Roman" w:eastAsia="Times New Roman" w:hAnsi="Times New Roman"/>
                <w:color w:val="000000" w:themeColor="text1"/>
                <w:sz w:val="28"/>
                <w:szCs w:val="28"/>
                <w:lang w:val="en-US"/>
              </w:rPr>
            </w:pPr>
          </w:p>
        </w:tc>
        <w:tc>
          <w:tcPr>
            <w:tcW w:w="5528" w:type="dxa"/>
            <w:shd w:val="clear" w:color="auto" w:fill="auto"/>
          </w:tcPr>
          <w:p w14:paraId="0253EFF7" w14:textId="77777777" w:rsidR="00DB2169" w:rsidRPr="001B7449" w:rsidRDefault="00DB2169" w:rsidP="00090805">
            <w:pPr>
              <w:spacing w:line="0" w:lineRule="atLeast"/>
              <w:rPr>
                <w:rStyle w:val="pole1"/>
                <w:b/>
                <w:color w:val="000000" w:themeColor="text1"/>
                <w:lang w:val="en-US"/>
              </w:rPr>
            </w:pPr>
          </w:p>
          <w:p w14:paraId="4368FF11" w14:textId="0D39ED5E" w:rsidR="0014349F" w:rsidRPr="001B7449" w:rsidRDefault="0014349F" w:rsidP="00090805">
            <w:pPr>
              <w:spacing w:line="0" w:lineRule="atLeast"/>
              <w:rPr>
                <w:rFonts w:ascii="Times New Roman" w:eastAsia="Times New Roman" w:hAnsi="Times New Roman"/>
                <w:color w:val="000000" w:themeColor="text1"/>
                <w:sz w:val="28"/>
                <w:szCs w:val="28"/>
                <w:lang w:val="en-US"/>
              </w:rPr>
            </w:pPr>
          </w:p>
        </w:tc>
      </w:tr>
      <w:tr w:rsidR="00DB2169" w:rsidRPr="00781C34" w14:paraId="5647D0D0" w14:textId="77777777" w:rsidTr="00514D3A">
        <w:trPr>
          <w:divId w:val="1747724213"/>
        </w:trPr>
        <w:tc>
          <w:tcPr>
            <w:tcW w:w="4673" w:type="dxa"/>
            <w:shd w:val="clear" w:color="auto" w:fill="auto"/>
          </w:tcPr>
          <w:p w14:paraId="6A999A57" w14:textId="77777777" w:rsidR="00DB2169" w:rsidRPr="00781C34" w:rsidRDefault="00DB2169" w:rsidP="00DB2169">
            <w:pPr>
              <w:spacing w:line="0" w:lineRule="atLeast"/>
              <w:jc w:val="both"/>
              <w:rPr>
                <w:rFonts w:ascii="Times New Roman" w:hAnsi="Times New Roman"/>
                <w:color w:val="000000" w:themeColor="text1"/>
                <w:sz w:val="28"/>
                <w:szCs w:val="28"/>
                <w:lang w:eastAsia="ar-SA"/>
              </w:rPr>
            </w:pPr>
            <w:r w:rsidRPr="00781C34">
              <w:rPr>
                <w:rFonts w:ascii="Times New Roman" w:hAnsi="Times New Roman"/>
                <w:color w:val="000000" w:themeColor="text1"/>
                <w:sz w:val="28"/>
                <w:szCs w:val="28"/>
                <w:lang w:eastAsia="ar-SA"/>
              </w:rPr>
              <w:t>Генеральный директор</w:t>
            </w:r>
          </w:p>
          <w:p w14:paraId="21C2E7A7" w14:textId="39549993" w:rsidR="00DB2169" w:rsidRPr="00781C34" w:rsidRDefault="00DB2169" w:rsidP="00090805">
            <w:pPr>
              <w:pStyle w:val="a5"/>
              <w:spacing w:line="0" w:lineRule="atLeast"/>
              <w:ind w:right="-5" w:firstLine="0"/>
              <w:jc w:val="both"/>
              <w:rPr>
                <w:color w:val="000000" w:themeColor="text1"/>
                <w:szCs w:val="28"/>
              </w:rPr>
            </w:pPr>
            <w:r w:rsidRPr="00781C34">
              <w:rPr>
                <w:color w:val="000000" w:themeColor="text1"/>
                <w:szCs w:val="28"/>
                <w:lang w:eastAsia="ar-SA"/>
              </w:rPr>
              <w:t>Ганин В.</w:t>
            </w:r>
            <w:r w:rsidR="00816876" w:rsidRPr="00781C34">
              <w:rPr>
                <w:color w:val="000000" w:themeColor="text1"/>
                <w:szCs w:val="28"/>
                <w:lang w:eastAsia="ar-SA"/>
              </w:rPr>
              <w:t>В.</w:t>
            </w:r>
            <w:r w:rsidR="00090805" w:rsidRPr="00781C34">
              <w:rPr>
                <w:color w:val="000000" w:themeColor="text1"/>
                <w:szCs w:val="28"/>
                <w:lang w:eastAsia="ar-SA"/>
              </w:rPr>
              <w:t xml:space="preserve">                    /</w:t>
            </w:r>
          </w:p>
        </w:tc>
        <w:tc>
          <w:tcPr>
            <w:tcW w:w="5528" w:type="dxa"/>
            <w:shd w:val="clear" w:color="auto" w:fill="auto"/>
          </w:tcPr>
          <w:p w14:paraId="0E62A094" w14:textId="06B67EA6" w:rsidR="00DB2169" w:rsidRPr="00781C34" w:rsidRDefault="00DB2169" w:rsidP="00090805">
            <w:pPr>
              <w:spacing w:line="0" w:lineRule="atLeast"/>
              <w:jc w:val="both"/>
              <w:rPr>
                <w:rStyle w:val="pole1"/>
                <w:rFonts w:ascii="Times New Roman" w:eastAsia="Times New Roman" w:hAnsi="Times New Roman"/>
                <w:color w:val="000000" w:themeColor="text1"/>
                <w:sz w:val="28"/>
                <w:szCs w:val="28"/>
              </w:rPr>
            </w:pPr>
            <w:r w:rsidRPr="00781C34">
              <w:rPr>
                <w:rStyle w:val="pole1"/>
                <w:rFonts w:ascii="Times New Roman" w:eastAsia="Times New Roman" w:hAnsi="Times New Roman"/>
                <w:color w:val="000000" w:themeColor="text1"/>
                <w:sz w:val="28"/>
                <w:szCs w:val="28"/>
              </w:rPr>
              <w:t xml:space="preserve">Генеральный директор </w:t>
            </w:r>
          </w:p>
          <w:p w14:paraId="4D3DC8A9" w14:textId="0EBEA8D4" w:rsidR="00090805" w:rsidRPr="00781C34" w:rsidRDefault="00090805" w:rsidP="00090805">
            <w:pPr>
              <w:spacing w:line="0" w:lineRule="atLeast"/>
              <w:rPr>
                <w:rStyle w:val="pole1"/>
                <w:rFonts w:ascii="Times New Roman" w:eastAsia="Times New Roman" w:hAnsi="Times New Roman"/>
                <w:color w:val="000000" w:themeColor="text1"/>
                <w:sz w:val="28"/>
                <w:szCs w:val="28"/>
              </w:rPr>
            </w:pPr>
            <w:r w:rsidRPr="00781C34">
              <w:rPr>
                <w:rStyle w:val="pole1"/>
                <w:color w:val="000000" w:themeColor="text1"/>
                <w:sz w:val="28"/>
              </w:rPr>
              <w:t xml:space="preserve">         /</w:t>
            </w:r>
          </w:p>
        </w:tc>
      </w:tr>
    </w:tbl>
    <w:p w14:paraId="1C22981A" w14:textId="77777777" w:rsidR="00B51A28" w:rsidRPr="00781C34" w:rsidRDefault="00B51A28" w:rsidP="007E0623">
      <w:pPr>
        <w:spacing w:line="0" w:lineRule="atLeast"/>
        <w:jc w:val="both"/>
        <w:divId w:val="1747724213"/>
        <w:rPr>
          <w:rFonts w:ascii="Times New Roman" w:eastAsia="Times New Roman" w:hAnsi="Times New Roman"/>
          <w:color w:val="000000" w:themeColor="text1"/>
          <w:sz w:val="28"/>
          <w:szCs w:val="28"/>
        </w:rPr>
      </w:pPr>
    </w:p>
    <w:p w14:paraId="7631DD6E" w14:textId="77777777" w:rsidR="00DB2169" w:rsidRPr="00781C34" w:rsidRDefault="00DB2169" w:rsidP="007E0623">
      <w:pPr>
        <w:spacing w:line="0" w:lineRule="atLeast"/>
        <w:jc w:val="both"/>
        <w:divId w:val="1747724213"/>
        <w:rPr>
          <w:rFonts w:ascii="Times New Roman" w:eastAsia="Times New Roman" w:hAnsi="Times New Roman"/>
          <w:color w:val="000000" w:themeColor="text1"/>
          <w:sz w:val="28"/>
          <w:szCs w:val="28"/>
        </w:rPr>
      </w:pPr>
    </w:p>
    <w:p w14:paraId="0CB122DB"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0292E0C3"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57C54AF7"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46D9D36E"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2D90EA72"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2B7ED5D5"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3BDE0B9E"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507091ED"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099B0FA9"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1CB482B7"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5407626C"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3A57AF10"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50E3CCE2"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4E37CC4C"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4DA5636A"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5CE3B13F"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2613B2A0"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5CB87DD0"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2CBF7EAA"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496AFB07"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282D0905"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62BFD79C"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74BF70DB"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6F59850E"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585261E5" w14:textId="77777777" w:rsidR="0084794D" w:rsidRPr="00781C34" w:rsidRDefault="0084794D" w:rsidP="007E0623">
      <w:pPr>
        <w:spacing w:line="0" w:lineRule="atLeast"/>
        <w:jc w:val="both"/>
        <w:divId w:val="1747724213"/>
        <w:rPr>
          <w:rFonts w:ascii="Times New Roman" w:eastAsia="Times New Roman" w:hAnsi="Times New Roman"/>
          <w:color w:val="000000" w:themeColor="text1"/>
          <w:sz w:val="28"/>
          <w:szCs w:val="28"/>
        </w:rPr>
      </w:pPr>
    </w:p>
    <w:p w14:paraId="2523A1BB" w14:textId="256F0D16" w:rsidR="0084794D" w:rsidRPr="00781C34" w:rsidRDefault="0082105A" w:rsidP="0084794D">
      <w:pPr>
        <w:ind w:left="3540" w:firstLine="708"/>
        <w:jc w:val="right"/>
        <w:divId w:val="1747724213"/>
        <w:rPr>
          <w:rFonts w:ascii="Times New Roman" w:hAnsi="Times New Roman"/>
          <w:color w:val="000000" w:themeColor="text1"/>
          <w:sz w:val="28"/>
          <w:szCs w:val="28"/>
        </w:rPr>
      </w:pPr>
      <w:r w:rsidRPr="00781C34">
        <w:rPr>
          <w:rFonts w:ascii="Times New Roman" w:hAnsi="Times New Roman"/>
          <w:color w:val="000000" w:themeColor="text1"/>
          <w:sz w:val="28"/>
          <w:szCs w:val="28"/>
        </w:rPr>
        <w:lastRenderedPageBreak/>
        <w:t>Приложение №1 к Договору №</w:t>
      </w:r>
      <w:r w:rsidR="0014349F" w:rsidRPr="00781C34">
        <w:rPr>
          <w:rFonts w:ascii="Times New Roman" w:hAnsi="Times New Roman"/>
          <w:color w:val="000000" w:themeColor="text1"/>
          <w:sz w:val="28"/>
          <w:szCs w:val="28"/>
        </w:rPr>
        <w:t>00</w:t>
      </w:r>
      <w:r w:rsidR="0084794D" w:rsidRPr="00781C34">
        <w:rPr>
          <w:rFonts w:ascii="Times New Roman" w:hAnsi="Times New Roman"/>
          <w:color w:val="000000" w:themeColor="text1"/>
          <w:sz w:val="28"/>
          <w:szCs w:val="28"/>
        </w:rPr>
        <w:t>/23</w:t>
      </w:r>
      <w:r w:rsidRPr="00781C34">
        <w:rPr>
          <w:rFonts w:ascii="Times New Roman" w:hAnsi="Times New Roman"/>
          <w:color w:val="000000" w:themeColor="text1"/>
          <w:sz w:val="28"/>
          <w:szCs w:val="28"/>
        </w:rPr>
        <w:t xml:space="preserve">  </w:t>
      </w:r>
    </w:p>
    <w:p w14:paraId="5632E5FC" w14:textId="7A96560C" w:rsidR="0082105A" w:rsidRPr="00781C34" w:rsidRDefault="0082105A" w:rsidP="0084794D">
      <w:pPr>
        <w:ind w:left="3540" w:firstLine="708"/>
        <w:jc w:val="right"/>
        <w:divId w:val="1747724213"/>
        <w:rPr>
          <w:rFonts w:ascii="Times New Roman" w:hAnsi="Times New Roman"/>
          <w:color w:val="000000" w:themeColor="text1"/>
          <w:sz w:val="28"/>
          <w:szCs w:val="28"/>
        </w:rPr>
      </w:pPr>
      <w:r w:rsidRPr="00781C34">
        <w:rPr>
          <w:rFonts w:ascii="Times New Roman" w:hAnsi="Times New Roman"/>
          <w:color w:val="000000" w:themeColor="text1"/>
          <w:sz w:val="28"/>
          <w:szCs w:val="28"/>
        </w:rPr>
        <w:t>от</w:t>
      </w:r>
      <w:r w:rsidR="0084794D" w:rsidRPr="00781C34">
        <w:rPr>
          <w:rFonts w:ascii="Times New Roman" w:hAnsi="Times New Roman"/>
          <w:color w:val="000000" w:themeColor="text1"/>
          <w:sz w:val="28"/>
          <w:szCs w:val="28"/>
        </w:rPr>
        <w:t xml:space="preserve"> 1</w:t>
      </w:r>
      <w:r w:rsidR="0014349F" w:rsidRPr="00781C34">
        <w:rPr>
          <w:rFonts w:ascii="Times New Roman" w:hAnsi="Times New Roman"/>
          <w:color w:val="000000" w:themeColor="text1"/>
          <w:sz w:val="28"/>
          <w:szCs w:val="28"/>
        </w:rPr>
        <w:t>000</w:t>
      </w:r>
      <w:r w:rsidR="0084794D" w:rsidRPr="00781C34">
        <w:rPr>
          <w:rFonts w:ascii="Times New Roman" w:hAnsi="Times New Roman"/>
          <w:color w:val="000000" w:themeColor="text1"/>
          <w:sz w:val="28"/>
          <w:szCs w:val="28"/>
        </w:rPr>
        <w:t>01.2023</w:t>
      </w:r>
    </w:p>
    <w:p w14:paraId="59AB9D1A" w14:textId="77777777" w:rsidR="0084794D" w:rsidRPr="00781C34" w:rsidRDefault="0084794D" w:rsidP="0084794D">
      <w:pPr>
        <w:ind w:left="3540" w:firstLine="708"/>
        <w:jc w:val="right"/>
        <w:divId w:val="1747724213"/>
        <w:rPr>
          <w:rFonts w:ascii="Times New Roman" w:hAnsi="Times New Roman"/>
          <w:color w:val="000000" w:themeColor="text1"/>
          <w:sz w:val="28"/>
          <w:szCs w:val="28"/>
        </w:rPr>
      </w:pPr>
    </w:p>
    <w:p w14:paraId="27B6DB65" w14:textId="77777777" w:rsidR="0084794D" w:rsidRPr="00781C34" w:rsidRDefault="0084794D" w:rsidP="0082105A">
      <w:pPr>
        <w:ind w:left="3540" w:firstLine="708"/>
        <w:jc w:val="both"/>
        <w:divId w:val="1747724213"/>
        <w:rPr>
          <w:rFonts w:ascii="Times New Roman" w:hAnsi="Times New Roman"/>
          <w:color w:val="000000" w:themeColor="text1"/>
          <w:sz w:val="28"/>
          <w:szCs w:val="28"/>
        </w:rPr>
      </w:pPr>
    </w:p>
    <w:p w14:paraId="2D0B6937" w14:textId="77777777" w:rsidR="0084794D" w:rsidRPr="00781C34" w:rsidRDefault="0084794D" w:rsidP="0082105A">
      <w:pPr>
        <w:ind w:left="3540" w:firstLine="708"/>
        <w:jc w:val="both"/>
        <w:divId w:val="1747724213"/>
        <w:rPr>
          <w:color w:val="000000" w:themeColor="text1"/>
        </w:rPr>
      </w:pPr>
    </w:p>
    <w:p w14:paraId="79ADE204" w14:textId="1DDA61CA" w:rsidR="0082105A" w:rsidRPr="00781C34" w:rsidRDefault="0084794D" w:rsidP="0082105A">
      <w:pPr>
        <w:jc w:val="both"/>
        <w:divId w:val="1747724213"/>
        <w:rPr>
          <w:rFonts w:ascii="Times New Roman" w:hAnsi="Times New Roman"/>
          <w:b/>
          <w:color w:val="000000" w:themeColor="text1"/>
          <w:sz w:val="28"/>
          <w:szCs w:val="28"/>
        </w:rPr>
      </w:pPr>
      <w:r w:rsidRPr="00781C34">
        <w:rPr>
          <w:rFonts w:ascii="Times New Roman" w:hAnsi="Times New Roman"/>
          <w:b/>
          <w:color w:val="000000" w:themeColor="text1"/>
          <w:sz w:val="28"/>
          <w:szCs w:val="28"/>
        </w:rPr>
        <w:t xml:space="preserve">                  </w:t>
      </w:r>
      <w:r w:rsidR="0082105A" w:rsidRPr="00781C34">
        <w:rPr>
          <w:rFonts w:ascii="Times New Roman" w:hAnsi="Times New Roman"/>
          <w:b/>
          <w:color w:val="000000" w:themeColor="text1"/>
          <w:sz w:val="28"/>
          <w:szCs w:val="28"/>
        </w:rPr>
        <w:t xml:space="preserve">Услуги </w:t>
      </w:r>
      <w:proofErr w:type="gramStart"/>
      <w:r w:rsidR="0082105A" w:rsidRPr="00781C34">
        <w:rPr>
          <w:rFonts w:ascii="Times New Roman" w:hAnsi="Times New Roman"/>
          <w:b/>
          <w:color w:val="000000" w:themeColor="text1"/>
          <w:sz w:val="28"/>
          <w:szCs w:val="28"/>
        </w:rPr>
        <w:t>для компании</w:t>
      </w:r>
      <w:proofErr w:type="gramEnd"/>
      <w:r w:rsidR="0082105A" w:rsidRPr="00781C34">
        <w:rPr>
          <w:rFonts w:ascii="Times New Roman" w:hAnsi="Times New Roman"/>
          <w:b/>
          <w:color w:val="000000" w:themeColor="text1"/>
          <w:sz w:val="28"/>
          <w:szCs w:val="28"/>
        </w:rPr>
        <w:t xml:space="preserve"> во</w:t>
      </w:r>
      <w:r w:rsidR="008B541A" w:rsidRPr="00781C34">
        <w:rPr>
          <w:rFonts w:ascii="Times New Roman" w:hAnsi="Times New Roman"/>
          <w:b/>
          <w:color w:val="000000" w:themeColor="text1"/>
          <w:sz w:val="28"/>
          <w:szCs w:val="28"/>
        </w:rPr>
        <w:t>зглавляющей К</w:t>
      </w:r>
      <w:r w:rsidR="0082105A" w:rsidRPr="00781C34">
        <w:rPr>
          <w:rFonts w:ascii="Times New Roman" w:hAnsi="Times New Roman"/>
          <w:b/>
          <w:color w:val="000000" w:themeColor="text1"/>
          <w:sz w:val="28"/>
          <w:szCs w:val="28"/>
        </w:rPr>
        <w:t>омитет</w:t>
      </w:r>
      <w:r w:rsidR="00FA1D58" w:rsidRPr="00781C34">
        <w:rPr>
          <w:rFonts w:ascii="Times New Roman" w:hAnsi="Times New Roman"/>
          <w:b/>
          <w:color w:val="000000" w:themeColor="text1"/>
          <w:sz w:val="28"/>
          <w:szCs w:val="28"/>
        </w:rPr>
        <w:t xml:space="preserve"> (/З</w:t>
      </w:r>
      <w:r w:rsidR="00AB726A" w:rsidRPr="00781C34">
        <w:rPr>
          <w:rFonts w:ascii="Times New Roman" w:hAnsi="Times New Roman"/>
          <w:b/>
          <w:color w:val="000000" w:themeColor="text1"/>
          <w:sz w:val="28"/>
          <w:szCs w:val="28"/>
        </w:rPr>
        <w:t>аказчик)</w:t>
      </w:r>
      <w:r w:rsidR="0082105A" w:rsidRPr="00781C34">
        <w:rPr>
          <w:rFonts w:ascii="Times New Roman" w:hAnsi="Times New Roman"/>
          <w:b/>
          <w:color w:val="000000" w:themeColor="text1"/>
          <w:sz w:val="28"/>
          <w:szCs w:val="28"/>
        </w:rPr>
        <w:t>:</w:t>
      </w:r>
    </w:p>
    <w:p w14:paraId="5DE638C7" w14:textId="77777777" w:rsidR="0084794D" w:rsidRPr="00781C34" w:rsidRDefault="0084794D" w:rsidP="0082105A">
      <w:pPr>
        <w:jc w:val="both"/>
        <w:divId w:val="1747724213"/>
        <w:rPr>
          <w:rFonts w:ascii="Times New Roman" w:hAnsi="Times New Roman"/>
          <w:b/>
          <w:color w:val="000000" w:themeColor="text1"/>
          <w:sz w:val="28"/>
          <w:szCs w:val="28"/>
        </w:rPr>
      </w:pPr>
    </w:p>
    <w:p w14:paraId="641D258C" w14:textId="77777777" w:rsidR="0084794D" w:rsidRPr="00781C34" w:rsidRDefault="0084794D" w:rsidP="0082105A">
      <w:pPr>
        <w:jc w:val="both"/>
        <w:divId w:val="1747724213"/>
        <w:rPr>
          <w:rFonts w:ascii="Times New Roman" w:hAnsi="Times New Roman"/>
          <w:b/>
          <w:color w:val="000000" w:themeColor="text1"/>
          <w:sz w:val="28"/>
          <w:szCs w:val="28"/>
        </w:rPr>
      </w:pPr>
    </w:p>
    <w:p w14:paraId="1EC49BC1" w14:textId="313463EF" w:rsidR="00864D23" w:rsidRPr="00781C34" w:rsidRDefault="00864D23" w:rsidP="00864D23">
      <w:pPr>
        <w:pStyle w:val="a8"/>
        <w:numPr>
          <w:ilvl w:val="0"/>
          <w:numId w:val="4"/>
        </w:numPr>
        <w:shd w:val="clear" w:color="auto" w:fill="FFFFFF"/>
        <w:spacing w:after="0" w:line="320" w:lineRule="exact"/>
        <w:jc w:val="both"/>
        <w:divId w:val="1747724213"/>
        <w:rPr>
          <w:rFonts w:ascii="Times New Roman" w:eastAsia="Arial Unicode MS" w:hAnsi="Times New Roman"/>
          <w:color w:val="000000" w:themeColor="text1"/>
          <w:kern w:val="2"/>
          <w:sz w:val="28"/>
          <w:szCs w:val="28"/>
        </w:rPr>
      </w:pPr>
      <w:r w:rsidRPr="00781C34">
        <w:rPr>
          <w:rFonts w:ascii="Times New Roman" w:eastAsia="Arial Unicode MS" w:hAnsi="Times New Roman"/>
          <w:color w:val="000000" w:themeColor="text1"/>
          <w:kern w:val="2"/>
          <w:sz w:val="28"/>
          <w:szCs w:val="28"/>
        </w:rPr>
        <w:t xml:space="preserve">размещение логотипа члена Комитета </w:t>
      </w:r>
      <w:r w:rsidR="0014349F" w:rsidRPr="00781C34">
        <w:rPr>
          <w:rFonts w:ascii="Times New Roman" w:eastAsia="Arial Unicode MS" w:hAnsi="Times New Roman"/>
          <w:color w:val="000000" w:themeColor="text1"/>
          <w:kern w:val="2"/>
          <w:sz w:val="28"/>
          <w:szCs w:val="28"/>
        </w:rPr>
        <w:t>……</w:t>
      </w:r>
      <w:proofErr w:type="gramStart"/>
      <w:r w:rsidR="0014349F" w:rsidRPr="00781C34">
        <w:rPr>
          <w:rFonts w:ascii="Times New Roman" w:eastAsia="Arial Unicode MS" w:hAnsi="Times New Roman"/>
          <w:color w:val="000000" w:themeColor="text1"/>
          <w:kern w:val="2"/>
          <w:sz w:val="28"/>
          <w:szCs w:val="28"/>
        </w:rPr>
        <w:t>…..</w:t>
      </w:r>
      <w:r w:rsidR="00941971" w:rsidRPr="00781C34">
        <w:rPr>
          <w:rFonts w:ascii="Times New Roman" w:eastAsia="Arial Unicode MS" w:hAnsi="Times New Roman"/>
          <w:color w:val="000000" w:themeColor="text1"/>
          <w:kern w:val="2"/>
          <w:sz w:val="28"/>
          <w:szCs w:val="28"/>
        </w:rPr>
        <w:t>..</w:t>
      </w:r>
      <w:proofErr w:type="gramEnd"/>
      <w:r w:rsidRPr="00781C34">
        <w:rPr>
          <w:rFonts w:ascii="Times New Roman" w:eastAsia="Arial Unicode MS" w:hAnsi="Times New Roman"/>
          <w:color w:val="000000" w:themeColor="text1"/>
          <w:kern w:val="2"/>
          <w:sz w:val="28"/>
          <w:szCs w:val="28"/>
        </w:rPr>
        <w:t>на сайте Делового Центра СНГ с переходом на корпоративный сайт Заказчика;</w:t>
      </w:r>
    </w:p>
    <w:p w14:paraId="77980EF4" w14:textId="77777777" w:rsidR="00864D23" w:rsidRPr="00781C34" w:rsidRDefault="00864D23" w:rsidP="00864D23">
      <w:pPr>
        <w:pStyle w:val="a8"/>
        <w:numPr>
          <w:ilvl w:val="0"/>
          <w:numId w:val="4"/>
        </w:numPr>
        <w:shd w:val="clear" w:color="auto" w:fill="FFFFFF"/>
        <w:spacing w:after="0" w:line="320" w:lineRule="exact"/>
        <w:jc w:val="both"/>
        <w:divId w:val="1747724213"/>
        <w:rPr>
          <w:rFonts w:ascii="Times New Roman" w:eastAsia="Arial Unicode MS" w:hAnsi="Times New Roman"/>
          <w:color w:val="000000" w:themeColor="text1"/>
          <w:kern w:val="2"/>
          <w:sz w:val="28"/>
          <w:szCs w:val="28"/>
        </w:rPr>
      </w:pPr>
      <w:r w:rsidRPr="00781C34">
        <w:rPr>
          <w:rFonts w:ascii="Times New Roman" w:eastAsia="Arial Unicode MS" w:hAnsi="Times New Roman"/>
          <w:color w:val="000000" w:themeColor="text1"/>
          <w:kern w:val="2"/>
          <w:sz w:val="28"/>
          <w:szCs w:val="28"/>
        </w:rPr>
        <w:t xml:space="preserve">участие в заседаниях Делового Центра СНГ, размещение рекламного плаката (баннера, щита, флага Заказчика) на мероприятиях Делового Центра СНГ, (согласовываются с Генеральным </w:t>
      </w:r>
      <w:proofErr w:type="gramStart"/>
      <w:r w:rsidRPr="00781C34">
        <w:rPr>
          <w:rFonts w:ascii="Times New Roman" w:eastAsia="Arial Unicode MS" w:hAnsi="Times New Roman"/>
          <w:color w:val="000000" w:themeColor="text1"/>
          <w:kern w:val="2"/>
          <w:sz w:val="28"/>
          <w:szCs w:val="28"/>
        </w:rPr>
        <w:t>директором  Делового</w:t>
      </w:r>
      <w:proofErr w:type="gramEnd"/>
      <w:r w:rsidRPr="00781C34">
        <w:rPr>
          <w:rFonts w:ascii="Times New Roman" w:eastAsia="Arial Unicode MS" w:hAnsi="Times New Roman"/>
          <w:color w:val="000000" w:themeColor="text1"/>
          <w:kern w:val="2"/>
          <w:sz w:val="28"/>
          <w:szCs w:val="28"/>
        </w:rPr>
        <w:t xml:space="preserve"> Центра СНГ);</w:t>
      </w:r>
    </w:p>
    <w:p w14:paraId="1F82B0A9" w14:textId="77777777" w:rsidR="00864D23" w:rsidRPr="00781C34" w:rsidRDefault="00864D23" w:rsidP="00864D23">
      <w:pPr>
        <w:pStyle w:val="a8"/>
        <w:numPr>
          <w:ilvl w:val="0"/>
          <w:numId w:val="4"/>
        </w:numPr>
        <w:shd w:val="clear" w:color="auto" w:fill="FFFFFF"/>
        <w:spacing w:after="0" w:line="320" w:lineRule="exact"/>
        <w:jc w:val="both"/>
        <w:divId w:val="1747724213"/>
        <w:rPr>
          <w:rFonts w:ascii="Times New Roman" w:eastAsia="Arial Unicode MS" w:hAnsi="Times New Roman"/>
          <w:color w:val="000000" w:themeColor="text1"/>
          <w:kern w:val="2"/>
          <w:sz w:val="28"/>
          <w:szCs w:val="28"/>
        </w:rPr>
      </w:pPr>
      <w:r w:rsidRPr="00781C34">
        <w:rPr>
          <w:rFonts w:ascii="Times New Roman" w:eastAsia="Arial Unicode MS" w:hAnsi="Times New Roman"/>
          <w:color w:val="000000" w:themeColor="text1"/>
          <w:kern w:val="2"/>
          <w:sz w:val="28"/>
          <w:szCs w:val="28"/>
        </w:rPr>
        <w:t>раздача предоставленного рекламно-информационного материала участникам мероприятий Делового Центра СНГ;</w:t>
      </w:r>
    </w:p>
    <w:p w14:paraId="73C00D59" w14:textId="77777777" w:rsidR="00864D23" w:rsidRPr="00781C34" w:rsidRDefault="00864D23" w:rsidP="00864D23">
      <w:pPr>
        <w:pStyle w:val="a8"/>
        <w:numPr>
          <w:ilvl w:val="0"/>
          <w:numId w:val="4"/>
        </w:numPr>
        <w:shd w:val="clear" w:color="auto" w:fill="FFFFFF"/>
        <w:spacing w:after="0" w:line="320" w:lineRule="exact"/>
        <w:jc w:val="both"/>
        <w:divId w:val="1747724213"/>
        <w:rPr>
          <w:rFonts w:ascii="Times New Roman" w:eastAsia="Arial Unicode MS" w:hAnsi="Times New Roman"/>
          <w:color w:val="000000" w:themeColor="text1"/>
          <w:kern w:val="2"/>
          <w:sz w:val="28"/>
          <w:szCs w:val="28"/>
        </w:rPr>
      </w:pPr>
      <w:r w:rsidRPr="00781C34">
        <w:rPr>
          <w:rFonts w:ascii="Times New Roman" w:eastAsia="Arial Unicode MS" w:hAnsi="Times New Roman"/>
          <w:color w:val="000000" w:themeColor="text1"/>
          <w:kern w:val="2"/>
          <w:sz w:val="28"/>
          <w:szCs w:val="28"/>
        </w:rPr>
        <w:t xml:space="preserve">организация тематических рабочих встреч с Партнерами Делового Центра СНГ согласно бизнес-задачам Заказчика (место дата и время выбираются по согласованию </w:t>
      </w:r>
      <w:proofErr w:type="gramStart"/>
      <w:r w:rsidRPr="00781C34">
        <w:rPr>
          <w:rFonts w:ascii="Times New Roman" w:eastAsia="Arial Unicode MS" w:hAnsi="Times New Roman"/>
          <w:color w:val="000000" w:themeColor="text1"/>
          <w:kern w:val="2"/>
          <w:sz w:val="28"/>
          <w:szCs w:val="28"/>
        </w:rPr>
        <w:t>с  Генеральным</w:t>
      </w:r>
      <w:proofErr w:type="gramEnd"/>
      <w:r w:rsidRPr="00781C34">
        <w:rPr>
          <w:rFonts w:ascii="Times New Roman" w:eastAsia="Arial Unicode MS" w:hAnsi="Times New Roman"/>
          <w:color w:val="000000" w:themeColor="text1"/>
          <w:kern w:val="2"/>
          <w:sz w:val="28"/>
          <w:szCs w:val="28"/>
        </w:rPr>
        <w:t xml:space="preserve"> Директором Делового Центра СНГ);</w:t>
      </w:r>
    </w:p>
    <w:p w14:paraId="29CCF3E3" w14:textId="77777777" w:rsidR="00864D23" w:rsidRPr="00781C34" w:rsidRDefault="00864D23" w:rsidP="00864D23">
      <w:pPr>
        <w:pStyle w:val="a8"/>
        <w:numPr>
          <w:ilvl w:val="0"/>
          <w:numId w:val="4"/>
        </w:numPr>
        <w:shd w:val="clear" w:color="auto" w:fill="FFFFFF"/>
        <w:spacing w:after="0" w:line="320" w:lineRule="exact"/>
        <w:jc w:val="both"/>
        <w:divId w:val="1747724213"/>
        <w:rPr>
          <w:rFonts w:ascii="Times New Roman" w:eastAsia="Arial Unicode MS" w:hAnsi="Times New Roman"/>
          <w:color w:val="000000" w:themeColor="text1"/>
          <w:kern w:val="2"/>
          <w:sz w:val="28"/>
          <w:szCs w:val="28"/>
        </w:rPr>
      </w:pPr>
      <w:r w:rsidRPr="00781C34">
        <w:rPr>
          <w:rFonts w:ascii="Times New Roman" w:eastAsia="Arial Unicode MS" w:hAnsi="Times New Roman"/>
          <w:color w:val="000000" w:themeColor="text1"/>
          <w:kern w:val="2"/>
          <w:sz w:val="28"/>
          <w:szCs w:val="28"/>
        </w:rPr>
        <w:t>организация и проведение деловых мероприятий под задачи Заказчика (круглые столы, пресс-конференции, брифинги, конференции до 100 человек);</w:t>
      </w:r>
    </w:p>
    <w:p w14:paraId="36B51C50" w14:textId="77777777" w:rsidR="00864D23" w:rsidRPr="00781C34" w:rsidRDefault="00864D23" w:rsidP="00864D23">
      <w:pPr>
        <w:pStyle w:val="a8"/>
        <w:numPr>
          <w:ilvl w:val="0"/>
          <w:numId w:val="4"/>
        </w:numPr>
        <w:shd w:val="clear" w:color="auto" w:fill="FFFFFF"/>
        <w:spacing w:after="0" w:line="320" w:lineRule="exact"/>
        <w:jc w:val="both"/>
        <w:divId w:val="1747724213"/>
        <w:rPr>
          <w:rFonts w:ascii="Times New Roman" w:eastAsia="Arial Unicode MS" w:hAnsi="Times New Roman"/>
          <w:color w:val="000000" w:themeColor="text1"/>
          <w:kern w:val="2"/>
          <w:sz w:val="28"/>
          <w:szCs w:val="28"/>
        </w:rPr>
      </w:pPr>
      <w:r w:rsidRPr="00781C34">
        <w:rPr>
          <w:rFonts w:ascii="Times New Roman" w:eastAsia="Arial Unicode MS" w:hAnsi="Times New Roman"/>
          <w:color w:val="000000" w:themeColor="text1"/>
          <w:kern w:val="2"/>
          <w:sz w:val="28"/>
          <w:szCs w:val="28"/>
        </w:rPr>
        <w:t xml:space="preserve"> </w:t>
      </w:r>
      <w:r w:rsidRPr="00781C34">
        <w:rPr>
          <w:rFonts w:ascii="Times New Roman" w:eastAsia="Arial Unicode MS" w:hAnsi="Times New Roman"/>
          <w:color w:val="000000" w:themeColor="text1"/>
          <w:kern w:val="2"/>
          <w:sz w:val="28"/>
          <w:szCs w:val="28"/>
          <w:lang w:val="en-US"/>
        </w:rPr>
        <w:t>GR</w:t>
      </w:r>
      <w:r w:rsidRPr="00781C34">
        <w:rPr>
          <w:rFonts w:ascii="Times New Roman" w:eastAsia="Arial Unicode MS" w:hAnsi="Times New Roman"/>
          <w:color w:val="000000" w:themeColor="text1"/>
          <w:kern w:val="2"/>
          <w:sz w:val="28"/>
          <w:szCs w:val="28"/>
        </w:rPr>
        <w:t>/</w:t>
      </w:r>
      <w:r w:rsidRPr="00781C34">
        <w:rPr>
          <w:rFonts w:ascii="Times New Roman" w:eastAsia="Arial Unicode MS" w:hAnsi="Times New Roman"/>
          <w:color w:val="000000" w:themeColor="text1"/>
          <w:kern w:val="2"/>
          <w:sz w:val="28"/>
          <w:szCs w:val="28"/>
          <w:lang w:val="en-US"/>
        </w:rPr>
        <w:t>MR</w:t>
      </w:r>
      <w:r w:rsidRPr="00781C34">
        <w:rPr>
          <w:rFonts w:ascii="Times New Roman" w:eastAsia="Arial Unicode MS" w:hAnsi="Times New Roman"/>
          <w:color w:val="000000" w:themeColor="text1"/>
          <w:kern w:val="2"/>
          <w:sz w:val="28"/>
          <w:szCs w:val="28"/>
        </w:rPr>
        <w:t>/</w:t>
      </w:r>
      <w:r w:rsidRPr="00781C34">
        <w:rPr>
          <w:rFonts w:ascii="Times New Roman" w:eastAsia="Arial Unicode MS" w:hAnsi="Times New Roman"/>
          <w:color w:val="000000" w:themeColor="text1"/>
          <w:kern w:val="2"/>
          <w:sz w:val="28"/>
          <w:szCs w:val="28"/>
          <w:lang w:val="en-US"/>
        </w:rPr>
        <w:t>IR</w:t>
      </w:r>
      <w:r w:rsidRPr="00781C34">
        <w:rPr>
          <w:rFonts w:ascii="Times New Roman" w:eastAsia="Arial Unicode MS" w:hAnsi="Times New Roman"/>
          <w:color w:val="000000" w:themeColor="text1"/>
          <w:kern w:val="2"/>
          <w:sz w:val="28"/>
          <w:szCs w:val="28"/>
        </w:rPr>
        <w:t xml:space="preserve"> сопровождение и продвижение продукции/услуг Заказчика.</w:t>
      </w:r>
    </w:p>
    <w:p w14:paraId="5D0C0287" w14:textId="77777777" w:rsidR="00864D23" w:rsidRPr="00781C34" w:rsidRDefault="00864D23" w:rsidP="00864D23">
      <w:pPr>
        <w:spacing w:line="0" w:lineRule="atLeast"/>
        <w:jc w:val="both"/>
        <w:divId w:val="1747724213"/>
        <w:rPr>
          <w:rFonts w:ascii="Times New Roman" w:eastAsia="Times New Roman" w:hAnsi="Times New Roman"/>
          <w:color w:val="000000" w:themeColor="text1"/>
          <w:sz w:val="28"/>
          <w:szCs w:val="28"/>
        </w:rPr>
      </w:pPr>
    </w:p>
    <w:p w14:paraId="30C9CA3D" w14:textId="77777777" w:rsidR="00DB2169" w:rsidRPr="00781C34" w:rsidRDefault="00DB2169" w:rsidP="007E0623">
      <w:pPr>
        <w:spacing w:line="0" w:lineRule="atLeast"/>
        <w:jc w:val="both"/>
        <w:divId w:val="1747724213"/>
        <w:rPr>
          <w:rFonts w:ascii="Tahoma" w:eastAsia="Arial Unicode MS" w:hAnsi="Tahoma" w:cs="Tahoma"/>
          <w:i/>
          <w:color w:val="000000" w:themeColor="text1"/>
          <w:kern w:val="2"/>
          <w:sz w:val="28"/>
          <w:szCs w:val="28"/>
          <w:lang w:eastAsia="en-US"/>
        </w:rPr>
      </w:pPr>
    </w:p>
    <w:p w14:paraId="48604DCB" w14:textId="77777777" w:rsidR="00864D23" w:rsidRPr="00781C34" w:rsidRDefault="00864D23" w:rsidP="007E0623">
      <w:pPr>
        <w:spacing w:line="0" w:lineRule="atLeast"/>
        <w:jc w:val="both"/>
        <w:divId w:val="1747724213"/>
        <w:rPr>
          <w:rFonts w:ascii="Times New Roman" w:eastAsia="Times New Roman" w:hAnsi="Times New Roman"/>
          <w:color w:val="000000" w:themeColor="text1"/>
          <w:sz w:val="28"/>
          <w:szCs w:val="28"/>
        </w:rPr>
      </w:pPr>
    </w:p>
    <w:sectPr w:rsidR="00864D23" w:rsidRPr="00781C34" w:rsidSect="008B2381">
      <w:pgSz w:w="11906" w:h="16838"/>
      <w:pgMar w:top="567"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7759"/>
    <w:multiLevelType w:val="hybridMultilevel"/>
    <w:tmpl w:val="D36A3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4517BB"/>
    <w:multiLevelType w:val="hybridMultilevel"/>
    <w:tmpl w:val="180A800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 w15:restartNumberingAfterBreak="0">
    <w:nsid w:val="30F604AD"/>
    <w:multiLevelType w:val="multilevel"/>
    <w:tmpl w:val="33C4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0D3238"/>
    <w:multiLevelType w:val="hybridMultilevel"/>
    <w:tmpl w:val="C0B2F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12491F"/>
    <w:multiLevelType w:val="multilevel"/>
    <w:tmpl w:val="FC20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913BD6"/>
    <w:multiLevelType w:val="hybridMultilevel"/>
    <w:tmpl w:val="0172C9B2"/>
    <w:lvl w:ilvl="0" w:tplc="E9C00C7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159CF"/>
    <w:multiLevelType w:val="multilevel"/>
    <w:tmpl w:val="1E642D02"/>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4"/>
  </w:num>
  <w:num w:numId="2">
    <w:abstractNumId w:val="2"/>
  </w:num>
  <w:num w:numId="3">
    <w:abstractNumId w:val="1"/>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proofState w:spelling="clean" w:grammar="clean"/>
  <w:defaultTabStop w:val="708"/>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DA"/>
    <w:rsid w:val="000325F9"/>
    <w:rsid w:val="0005656F"/>
    <w:rsid w:val="00090805"/>
    <w:rsid w:val="0014349F"/>
    <w:rsid w:val="001B7449"/>
    <w:rsid w:val="001D69DA"/>
    <w:rsid w:val="001F1C50"/>
    <w:rsid w:val="00247B72"/>
    <w:rsid w:val="002E5019"/>
    <w:rsid w:val="002F294B"/>
    <w:rsid w:val="003D2E45"/>
    <w:rsid w:val="003E09D7"/>
    <w:rsid w:val="004E0EE6"/>
    <w:rsid w:val="00514D3A"/>
    <w:rsid w:val="00553C07"/>
    <w:rsid w:val="006514F5"/>
    <w:rsid w:val="007200DE"/>
    <w:rsid w:val="00781C34"/>
    <w:rsid w:val="007A7F96"/>
    <w:rsid w:val="007E0623"/>
    <w:rsid w:val="00816876"/>
    <w:rsid w:val="0082105A"/>
    <w:rsid w:val="0084794D"/>
    <w:rsid w:val="00864D23"/>
    <w:rsid w:val="00870B29"/>
    <w:rsid w:val="008B2381"/>
    <w:rsid w:val="008B541A"/>
    <w:rsid w:val="00941971"/>
    <w:rsid w:val="00A75EBE"/>
    <w:rsid w:val="00AB7170"/>
    <w:rsid w:val="00AB726A"/>
    <w:rsid w:val="00AD2AD4"/>
    <w:rsid w:val="00B1391E"/>
    <w:rsid w:val="00B148D5"/>
    <w:rsid w:val="00B51A28"/>
    <w:rsid w:val="00B524BB"/>
    <w:rsid w:val="00CD1B1B"/>
    <w:rsid w:val="00D2580E"/>
    <w:rsid w:val="00D50FF3"/>
    <w:rsid w:val="00D71FE0"/>
    <w:rsid w:val="00DB2169"/>
    <w:rsid w:val="00E06460"/>
    <w:rsid w:val="00E40274"/>
    <w:rsid w:val="00E44EF4"/>
    <w:rsid w:val="00E80ECE"/>
    <w:rsid w:val="00EA76DD"/>
    <w:rsid w:val="00ED1618"/>
    <w:rsid w:val="00EE0CB6"/>
    <w:rsid w:val="00F10DC5"/>
    <w:rsid w:val="00FA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96971"/>
  <w15:chartTrackingRefBased/>
  <w15:docId w15:val="{D98B1912-C3FD-DE4B-B606-3E5B254B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4">
    <w:name w:val="heading 4"/>
    <w:basedOn w:val="a"/>
    <w:link w:val="40"/>
    <w:uiPriority w:val="9"/>
    <w:qFormat/>
    <w:pPr>
      <w:spacing w:before="100" w:beforeAutospacing="1" w:after="100" w:afterAutospacing="1"/>
      <w:outlineLvl w:val="3"/>
    </w:pPr>
    <w:rPr>
      <w:rFonts w:ascii="Times New Roman" w:eastAsia="Times New Roman" w:hAnsi="Times New Roman"/>
      <w:b/>
      <w:bCs/>
      <w:sz w:val="24"/>
      <w:szCs w:val="24"/>
    </w:rPr>
  </w:style>
  <w:style w:type="paragraph" w:styleId="5">
    <w:name w:val="heading 5"/>
    <w:basedOn w:val="a"/>
    <w:link w:val="50"/>
    <w:uiPriority w:val="9"/>
    <w:qFormat/>
    <w:pPr>
      <w:spacing w:before="100" w:beforeAutospacing="1" w:after="100" w:afterAutospacing="1"/>
      <w:outlineLvl w:val="4"/>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Pr>
      <w:rFonts w:ascii="Calibri Light" w:eastAsia="Times New Roman" w:hAnsi="Calibri Light" w:cs="Times New Roman"/>
      <w:i/>
      <w:iCs/>
      <w:color w:val="2E74B5"/>
      <w:sz w:val="15"/>
      <w:szCs w:val="16"/>
    </w:rPr>
  </w:style>
  <w:style w:type="character" w:customStyle="1" w:styleId="50">
    <w:name w:val="Заголовок 5 Знак"/>
    <w:link w:val="5"/>
    <w:uiPriority w:val="9"/>
    <w:semiHidden/>
    <w:rPr>
      <w:rFonts w:ascii="Calibri Light" w:eastAsia="Times New Roman" w:hAnsi="Calibri Light" w:cs="Times New Roman"/>
      <w:color w:val="2E74B5"/>
      <w:sz w:val="15"/>
      <w:szCs w:val="16"/>
    </w:rPr>
  </w:style>
  <w:style w:type="paragraph" w:customStyle="1" w:styleId="small">
    <w:name w:val="small"/>
    <w:rPr>
      <w:rFonts w:ascii="Verdana" w:eastAsia="Verdana" w:hAnsi="Verdana"/>
      <w:sz w:val="2"/>
      <w:szCs w:val="2"/>
    </w:rPr>
  </w:style>
  <w:style w:type="paragraph" w:customStyle="1" w:styleId="1">
    <w:name w:val="Обычный (веб)1"/>
    <w:basedOn w:val="a"/>
    <w:uiPriority w:val="99"/>
    <w:semiHidden/>
    <w:unhideWhenUsed/>
    <w:pPr>
      <w:spacing w:before="100" w:beforeAutospacing="1" w:after="100" w:afterAutospacing="1"/>
    </w:pPr>
    <w:rPr>
      <w:rFonts w:ascii="Times New Roman" w:eastAsia="Times New Roman" w:hAnsi="Times New Roman"/>
      <w:sz w:val="24"/>
      <w:szCs w:val="24"/>
    </w:rPr>
  </w:style>
  <w:style w:type="paragraph" w:customStyle="1" w:styleId="dogovoritem">
    <w:name w:val="dogovor_item"/>
    <w:basedOn w:val="a"/>
    <w:pPr>
      <w:spacing w:before="600" w:line="336" w:lineRule="auto"/>
    </w:pPr>
    <w:rPr>
      <w:rFonts w:ascii="Times New Roman" w:eastAsia="Times New Roman"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imes New Roman" w:hAnsi="Arial" w:cs="Arial"/>
      <w:sz w:val="20"/>
      <w:szCs w:val="20"/>
    </w:rPr>
  </w:style>
  <w:style w:type="paragraph" w:customStyle="1" w:styleId="gorod">
    <w:name w:val="gorod"/>
    <w:basedOn w:val="a"/>
    <w:pPr>
      <w:spacing w:before="100" w:beforeAutospacing="1" w:after="100" w:afterAutospacing="1"/>
    </w:pPr>
    <w:rPr>
      <w:rFonts w:ascii="Times New Roman" w:eastAsia="Times New Roman" w:hAnsi="Times New Roman"/>
      <w:sz w:val="24"/>
      <w:szCs w:val="24"/>
    </w:rPr>
  </w:style>
  <w:style w:type="paragraph" w:customStyle="1" w:styleId="data">
    <w:name w:val="data"/>
    <w:basedOn w:val="a"/>
    <w:pPr>
      <w:spacing w:before="100" w:beforeAutospacing="1" w:after="100" w:afterAutospacing="1"/>
    </w:pPr>
    <w:rPr>
      <w:rFonts w:ascii="Times New Roman" w:eastAsia="Times New Roman" w:hAnsi="Times New Roman"/>
      <w:sz w:val="24"/>
      <w:szCs w:val="24"/>
    </w:rPr>
  </w:style>
  <w:style w:type="paragraph" w:customStyle="1" w:styleId="data2">
    <w:name w:val="data2"/>
    <w:basedOn w:val="a"/>
    <w:pPr>
      <w:spacing w:before="100" w:beforeAutospacing="1" w:after="100" w:afterAutospacing="1"/>
    </w:pPr>
    <w:rPr>
      <w:rFonts w:ascii="Times New Roman" w:eastAsia="Times New Roman" w:hAnsi="Times New Roman"/>
      <w:sz w:val="24"/>
      <w:szCs w:val="24"/>
    </w:rPr>
  </w:style>
  <w:style w:type="paragraph" w:customStyle="1" w:styleId="w300">
    <w:name w:val="w300"/>
    <w:basedOn w:val="a"/>
    <w:pPr>
      <w:spacing w:before="100" w:beforeAutospacing="1" w:after="100" w:afterAutospacing="1"/>
    </w:pPr>
    <w:rPr>
      <w:rFonts w:ascii="Times New Roman" w:eastAsia="Times New Roman" w:hAnsi="Times New Roman"/>
      <w:sz w:val="24"/>
      <w:szCs w:val="24"/>
    </w:rPr>
  </w:style>
  <w:style w:type="paragraph" w:customStyle="1" w:styleId="w200">
    <w:name w:val="w200"/>
    <w:basedOn w:val="a"/>
    <w:pPr>
      <w:spacing w:before="100" w:beforeAutospacing="1" w:after="100" w:afterAutospacing="1"/>
    </w:pPr>
    <w:rPr>
      <w:rFonts w:ascii="Times New Roman" w:eastAsia="Times New Roman" w:hAnsi="Times New Roman"/>
      <w:sz w:val="24"/>
      <w:szCs w:val="24"/>
    </w:rPr>
  </w:style>
  <w:style w:type="paragraph" w:customStyle="1" w:styleId="w150">
    <w:name w:val="w150"/>
    <w:basedOn w:val="a"/>
    <w:pPr>
      <w:spacing w:before="100" w:beforeAutospacing="1" w:after="100" w:afterAutospacing="1"/>
    </w:pPr>
    <w:rPr>
      <w:rFonts w:ascii="Times New Roman" w:eastAsia="Times New Roman" w:hAnsi="Times New Roman"/>
      <w:sz w:val="24"/>
      <w:szCs w:val="24"/>
    </w:rPr>
  </w:style>
  <w:style w:type="paragraph" w:customStyle="1" w:styleId="w100">
    <w:name w:val="w100"/>
    <w:basedOn w:val="a"/>
    <w:pPr>
      <w:spacing w:before="100" w:beforeAutospacing="1" w:after="100" w:afterAutospacing="1"/>
    </w:pPr>
    <w:rPr>
      <w:rFonts w:ascii="Times New Roman" w:eastAsia="Times New Roman" w:hAnsi="Times New Roman"/>
      <w:sz w:val="24"/>
      <w:szCs w:val="24"/>
    </w:rPr>
  </w:style>
  <w:style w:type="paragraph" w:customStyle="1" w:styleId="w50">
    <w:name w:val="w50"/>
    <w:basedOn w:val="a"/>
    <w:pPr>
      <w:spacing w:before="100" w:beforeAutospacing="1" w:after="100" w:afterAutospacing="1"/>
    </w:pPr>
    <w:rPr>
      <w:rFonts w:ascii="Times New Roman" w:eastAsia="Times New Roman" w:hAnsi="Times New Roman"/>
      <w:sz w:val="24"/>
      <w:szCs w:val="24"/>
    </w:rPr>
  </w:style>
  <w:style w:type="paragraph" w:customStyle="1" w:styleId="w30">
    <w:name w:val="w30"/>
    <w:basedOn w:val="a"/>
    <w:pPr>
      <w:spacing w:before="100" w:beforeAutospacing="1" w:after="100" w:afterAutospacing="1"/>
    </w:pPr>
    <w:rPr>
      <w:rFonts w:ascii="Times New Roman" w:eastAsia="Times New Roman" w:hAnsi="Times New Roman"/>
      <w:sz w:val="24"/>
      <w:szCs w:val="24"/>
    </w:rPr>
  </w:style>
  <w:style w:type="paragraph" w:customStyle="1" w:styleId="w0">
    <w:name w:val="w0"/>
    <w:basedOn w:val="a"/>
    <w:pPr>
      <w:spacing w:before="100" w:beforeAutospacing="1" w:after="100" w:afterAutospacing="1"/>
    </w:pPr>
    <w:rPr>
      <w:rFonts w:ascii="Times New Roman" w:eastAsia="Times New Roman" w:hAnsi="Times New Roman"/>
      <w:sz w:val="24"/>
      <w:szCs w:val="24"/>
    </w:rPr>
  </w:style>
  <w:style w:type="paragraph" w:customStyle="1" w:styleId="nowrap">
    <w:name w:val="nowrap"/>
    <w:basedOn w:val="a"/>
    <w:pPr>
      <w:spacing w:before="100" w:beforeAutospacing="1" w:after="100" w:afterAutospacing="1"/>
    </w:pPr>
    <w:rPr>
      <w:rFonts w:ascii="Times New Roman" w:eastAsia="Times New Roman" w:hAnsi="Times New Roman"/>
      <w:sz w:val="24"/>
      <w:szCs w:val="24"/>
    </w:rPr>
  </w:style>
  <w:style w:type="paragraph" w:customStyle="1" w:styleId="details">
    <w:name w:val="details"/>
    <w:basedOn w:val="a"/>
    <w:pPr>
      <w:spacing w:before="100" w:beforeAutospacing="1" w:after="100" w:afterAutospacing="1"/>
    </w:pPr>
    <w:rPr>
      <w:rFonts w:ascii="Times New Roman" w:eastAsia="Times New Roman" w:hAnsi="Times New Roman"/>
      <w:sz w:val="24"/>
      <w:szCs w:val="24"/>
    </w:rPr>
  </w:style>
  <w:style w:type="paragraph" w:customStyle="1" w:styleId="di">
    <w:name w:val="di"/>
    <w:basedOn w:val="a"/>
    <w:pPr>
      <w:spacing w:before="100" w:beforeAutospacing="1" w:after="100" w:afterAutospacing="1"/>
    </w:pPr>
    <w:rPr>
      <w:rFonts w:ascii="Times New Roman" w:eastAsia="Times New Roman" w:hAnsi="Times New Roman"/>
      <w:sz w:val="24"/>
      <w:szCs w:val="24"/>
    </w:rPr>
  </w:style>
  <w:style w:type="paragraph" w:customStyle="1" w:styleId="storona1">
    <w:name w:val="storona1"/>
    <w:basedOn w:val="a"/>
    <w:pPr>
      <w:spacing w:before="100" w:beforeAutospacing="1" w:after="100" w:afterAutospacing="1"/>
    </w:pPr>
    <w:rPr>
      <w:rFonts w:ascii="Times New Roman" w:eastAsia="Times New Roman" w:hAnsi="Times New Roman"/>
      <w:sz w:val="24"/>
      <w:szCs w:val="24"/>
    </w:rPr>
  </w:style>
  <w:style w:type="paragraph" w:customStyle="1" w:styleId="storona2">
    <w:name w:val="storona2"/>
    <w:basedOn w:val="a"/>
    <w:pPr>
      <w:spacing w:before="100" w:beforeAutospacing="1" w:after="100" w:afterAutospacing="1"/>
    </w:pPr>
    <w:rPr>
      <w:rFonts w:ascii="Times New Roman" w:eastAsia="Times New Roman"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imes New Roman" w:hAnsi="Times New Roman"/>
      <w:sz w:val="24"/>
      <w:szCs w:val="24"/>
    </w:rPr>
  </w:style>
  <w:style w:type="paragraph" w:customStyle="1" w:styleId="data1">
    <w:name w:val="data1"/>
    <w:basedOn w:val="a"/>
    <w:pPr>
      <w:spacing w:before="210" w:after="600"/>
    </w:pPr>
    <w:rPr>
      <w:rFonts w:ascii="Times New Roman" w:eastAsia="Times New Roman" w:hAnsi="Times New Roman"/>
      <w:sz w:val="24"/>
      <w:szCs w:val="24"/>
    </w:rPr>
  </w:style>
  <w:style w:type="paragraph" w:customStyle="1" w:styleId="data21">
    <w:name w:val="data21"/>
    <w:basedOn w:val="a"/>
    <w:pPr>
      <w:spacing w:before="210" w:after="600"/>
      <w:jc w:val="right"/>
    </w:pPr>
    <w:rPr>
      <w:rFonts w:ascii="Times New Roman" w:eastAsia="Times New Roman"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nowrap1">
    <w:name w:val="nowrap1"/>
    <w:basedOn w:val="a"/>
    <w:pPr>
      <w:spacing w:before="210" w:after="210"/>
    </w:pPr>
    <w:rPr>
      <w:rFonts w:ascii="Times New Roman" w:eastAsia="Times New Roman" w:hAnsi="Times New Roman"/>
      <w:sz w:val="24"/>
      <w:szCs w:val="24"/>
    </w:rPr>
  </w:style>
  <w:style w:type="paragraph" w:customStyle="1" w:styleId="details1">
    <w:name w:val="details1"/>
    <w:basedOn w:val="a"/>
    <w:pPr>
      <w:spacing w:before="300" w:after="210"/>
    </w:pPr>
    <w:rPr>
      <w:rFonts w:ascii="Times New Roman" w:eastAsia="Times New Roman" w:hAnsi="Times New Roman"/>
      <w:sz w:val="24"/>
      <w:szCs w:val="24"/>
    </w:rPr>
  </w:style>
  <w:style w:type="paragraph" w:customStyle="1" w:styleId="storona11">
    <w:name w:val="storona11"/>
    <w:basedOn w:val="a"/>
    <w:pPr>
      <w:spacing w:before="210" w:after="210"/>
    </w:pPr>
    <w:rPr>
      <w:rFonts w:ascii="Times New Roman" w:eastAsia="Times New Roman" w:hAnsi="Times New Roman"/>
      <w:sz w:val="24"/>
      <w:szCs w:val="24"/>
    </w:rPr>
  </w:style>
  <w:style w:type="paragraph" w:customStyle="1" w:styleId="storona21">
    <w:name w:val="storona21"/>
    <w:basedOn w:val="a"/>
    <w:pPr>
      <w:spacing w:before="210" w:after="210"/>
    </w:pPr>
    <w:rPr>
      <w:rFonts w:ascii="Times New Roman" w:eastAsia="Times New Roman" w:hAnsi="Times New Roman"/>
      <w:sz w:val="24"/>
      <w:szCs w:val="24"/>
    </w:rPr>
  </w:style>
  <w:style w:type="character" w:customStyle="1" w:styleId="pole1">
    <w:name w:val="pole1"/>
    <w:rPr>
      <w:shd w:val="clear" w:color="auto" w:fill="FFFFFF"/>
    </w:rPr>
  </w:style>
  <w:style w:type="character" w:customStyle="1" w:styleId="dannye1">
    <w:name w:val="dannye1"/>
    <w:rPr>
      <w:i/>
      <w:iCs/>
      <w:vanish w:val="0"/>
      <w:webHidden w:val="0"/>
      <w:specVanish w:val="0"/>
    </w:rPr>
  </w:style>
  <w:style w:type="paragraph" w:customStyle="1" w:styleId="di1">
    <w:name w:val="di1"/>
    <w:basedOn w:val="a"/>
    <w:pPr>
      <w:spacing w:before="210" w:after="210"/>
    </w:pPr>
    <w:rPr>
      <w:rFonts w:ascii="Times New Roman" w:eastAsia="Times New Roman" w:hAnsi="Times New Roman"/>
      <w:sz w:val="17"/>
      <w:szCs w:val="17"/>
    </w:rPr>
  </w:style>
  <w:style w:type="character" w:styleId="a3">
    <w:name w:val="Hyperlink"/>
    <w:unhideWhenUsed/>
    <w:rPr>
      <w:color w:val="0000FF"/>
      <w:u w:val="single"/>
    </w:rPr>
  </w:style>
  <w:style w:type="character" w:styleId="a4">
    <w:name w:val="FollowedHyperlink"/>
    <w:uiPriority w:val="99"/>
    <w:semiHidden/>
    <w:unhideWhenUsed/>
    <w:rPr>
      <w:color w:val="800080"/>
      <w:u w:val="single"/>
    </w:rPr>
  </w:style>
  <w:style w:type="paragraph" w:styleId="a5">
    <w:name w:val="Body Text Indent"/>
    <w:basedOn w:val="a"/>
    <w:link w:val="a6"/>
    <w:rsid w:val="00B51A28"/>
    <w:pPr>
      <w:ind w:firstLine="709"/>
    </w:pPr>
    <w:rPr>
      <w:rFonts w:ascii="Times New Roman" w:eastAsia="Times New Roman" w:hAnsi="Times New Roman"/>
      <w:sz w:val="28"/>
      <w:szCs w:val="20"/>
    </w:rPr>
  </w:style>
  <w:style w:type="character" w:customStyle="1" w:styleId="a6">
    <w:name w:val="Основной текст с отступом Знак"/>
    <w:link w:val="a5"/>
    <w:rsid w:val="00B51A28"/>
    <w:rPr>
      <w:sz w:val="28"/>
    </w:rPr>
  </w:style>
  <w:style w:type="character" w:customStyle="1" w:styleId="e-select--current--text4">
    <w:name w:val="e-select--current--text4"/>
    <w:rsid w:val="00B51A28"/>
    <w:rPr>
      <w:vanish w:val="0"/>
      <w:webHidden w:val="0"/>
      <w:sz w:val="27"/>
      <w:szCs w:val="27"/>
      <w:specVanish w:val="0"/>
    </w:rPr>
  </w:style>
  <w:style w:type="table" w:styleId="a7">
    <w:name w:val="Table Grid"/>
    <w:basedOn w:val="a1"/>
    <w:uiPriority w:val="39"/>
    <w:rsid w:val="00DB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2105A"/>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D50FF3"/>
    <w:rPr>
      <w:rFonts w:ascii="Times New Roman" w:hAnsi="Times New Roman"/>
      <w:sz w:val="18"/>
      <w:szCs w:val="18"/>
    </w:rPr>
  </w:style>
  <w:style w:type="character" w:customStyle="1" w:styleId="aa">
    <w:name w:val="Текст выноски Знак"/>
    <w:basedOn w:val="a0"/>
    <w:link w:val="a9"/>
    <w:uiPriority w:val="99"/>
    <w:semiHidden/>
    <w:rsid w:val="00D50FF3"/>
    <w:rPr>
      <w:rFonts w:eastAsia="Verdana"/>
      <w:sz w:val="18"/>
      <w:szCs w:val="18"/>
    </w:rPr>
  </w:style>
  <w:style w:type="character" w:styleId="ab">
    <w:name w:val="annotation reference"/>
    <w:basedOn w:val="a0"/>
    <w:uiPriority w:val="99"/>
    <w:semiHidden/>
    <w:unhideWhenUsed/>
    <w:rsid w:val="00D50FF3"/>
    <w:rPr>
      <w:sz w:val="16"/>
      <w:szCs w:val="16"/>
    </w:rPr>
  </w:style>
  <w:style w:type="paragraph" w:styleId="ac">
    <w:name w:val="annotation text"/>
    <w:basedOn w:val="a"/>
    <w:link w:val="ad"/>
    <w:uiPriority w:val="99"/>
    <w:semiHidden/>
    <w:unhideWhenUsed/>
    <w:rsid w:val="00D50FF3"/>
    <w:rPr>
      <w:sz w:val="20"/>
      <w:szCs w:val="20"/>
    </w:rPr>
  </w:style>
  <w:style w:type="character" w:customStyle="1" w:styleId="ad">
    <w:name w:val="Текст примечания Знак"/>
    <w:basedOn w:val="a0"/>
    <w:link w:val="ac"/>
    <w:uiPriority w:val="99"/>
    <w:semiHidden/>
    <w:rsid w:val="00D50FF3"/>
    <w:rPr>
      <w:rFonts w:ascii="Verdana" w:eastAsia="Verdana" w:hAnsi="Verdana"/>
    </w:rPr>
  </w:style>
  <w:style w:type="paragraph" w:styleId="ae">
    <w:name w:val="annotation subject"/>
    <w:basedOn w:val="ac"/>
    <w:next w:val="ac"/>
    <w:link w:val="af"/>
    <w:uiPriority w:val="99"/>
    <w:semiHidden/>
    <w:unhideWhenUsed/>
    <w:rsid w:val="00D50FF3"/>
    <w:rPr>
      <w:b/>
      <w:bCs/>
    </w:rPr>
  </w:style>
  <w:style w:type="character" w:customStyle="1" w:styleId="af">
    <w:name w:val="Тема примечания Знак"/>
    <w:basedOn w:val="ad"/>
    <w:link w:val="ae"/>
    <w:uiPriority w:val="99"/>
    <w:semiHidden/>
    <w:rsid w:val="00D50FF3"/>
    <w:rPr>
      <w:rFonts w:ascii="Verdana" w:eastAsia="Verdana" w:hAnsi="Verdana"/>
      <w:b/>
      <w:bCs/>
    </w:rPr>
  </w:style>
  <w:style w:type="paragraph" w:customStyle="1" w:styleId="p1">
    <w:name w:val="p1"/>
    <w:basedOn w:val="a"/>
    <w:rsid w:val="00553C07"/>
    <w:rPr>
      <w:rFonts w:ascii="Helvetica Neue" w:eastAsia="Times New Roman" w:hAnsi="Helvetica Neu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07942">
      <w:marLeft w:val="0"/>
      <w:marRight w:val="0"/>
      <w:marTop w:val="600"/>
      <w:marBottom w:val="0"/>
      <w:divBdr>
        <w:top w:val="none" w:sz="0" w:space="0" w:color="auto"/>
        <w:left w:val="none" w:sz="0" w:space="0" w:color="auto"/>
        <w:bottom w:val="none" w:sz="0" w:space="0" w:color="auto"/>
        <w:right w:val="none" w:sz="0" w:space="0" w:color="auto"/>
      </w:divBdr>
      <w:divsChild>
        <w:div w:id="2145000935">
          <w:marLeft w:val="0"/>
          <w:marRight w:val="0"/>
          <w:marTop w:val="0"/>
          <w:marBottom w:val="0"/>
          <w:divBdr>
            <w:top w:val="none" w:sz="0" w:space="0" w:color="auto"/>
            <w:left w:val="none" w:sz="0" w:space="0" w:color="auto"/>
            <w:bottom w:val="none" w:sz="0" w:space="0" w:color="auto"/>
            <w:right w:val="none" w:sz="0" w:space="0" w:color="auto"/>
          </w:divBdr>
          <w:divsChild>
            <w:div w:id="1566142315">
              <w:marLeft w:val="0"/>
              <w:marRight w:val="0"/>
              <w:marTop w:val="300"/>
              <w:marBottom w:val="0"/>
              <w:divBdr>
                <w:top w:val="none" w:sz="0" w:space="0" w:color="auto"/>
                <w:left w:val="none" w:sz="0" w:space="0" w:color="auto"/>
                <w:bottom w:val="none" w:sz="0" w:space="0" w:color="auto"/>
                <w:right w:val="none" w:sz="0" w:space="0" w:color="auto"/>
              </w:divBdr>
              <w:divsChild>
                <w:div w:id="1117413498">
                  <w:marLeft w:val="0"/>
                  <w:marRight w:val="0"/>
                  <w:marTop w:val="0"/>
                  <w:marBottom w:val="0"/>
                  <w:divBdr>
                    <w:top w:val="none" w:sz="0" w:space="0" w:color="auto"/>
                    <w:left w:val="none" w:sz="0" w:space="0" w:color="auto"/>
                    <w:bottom w:val="none" w:sz="0" w:space="0" w:color="auto"/>
                    <w:right w:val="none" w:sz="0" w:space="0" w:color="auto"/>
                  </w:divBdr>
                  <w:divsChild>
                    <w:div w:id="1480926015">
                      <w:marLeft w:val="0"/>
                      <w:marRight w:val="0"/>
                      <w:marTop w:val="0"/>
                      <w:marBottom w:val="0"/>
                      <w:divBdr>
                        <w:top w:val="none" w:sz="0" w:space="0" w:color="auto"/>
                        <w:left w:val="none" w:sz="0" w:space="0" w:color="auto"/>
                        <w:bottom w:val="none" w:sz="0" w:space="0" w:color="auto"/>
                        <w:right w:val="none" w:sz="0" w:space="0" w:color="auto"/>
                      </w:divBdr>
                      <w:divsChild>
                        <w:div w:id="17477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4531-63D8-4B2E-ADC3-1B2C594A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1732</Words>
  <Characters>9874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DOC-файл документа: Договор на информационное сопровождение</vt:lpstr>
    </vt:vector>
  </TitlesOfParts>
  <Company/>
  <LinksUpToDate>false</LinksUpToDate>
  <CharactersWithSpaces>11583</CharactersWithSpaces>
  <SharedDoc>false</SharedDoc>
  <HLinks>
    <vt:vector size="6" baseType="variant">
      <vt:variant>
        <vt:i4>720997</vt:i4>
      </vt:variant>
      <vt:variant>
        <vt:i4>0</vt:i4>
      </vt:variant>
      <vt:variant>
        <vt:i4>0</vt:i4>
      </vt:variant>
      <vt:variant>
        <vt:i4>5</vt:i4>
      </vt:variant>
      <vt:variant>
        <vt:lpwstr>mailto:sng@bc-cis.ru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Договор на информационное сопровождение</dc:title>
  <dc:subject/>
  <dc:creator>user</dc:creator>
  <cp:keywords/>
  <cp:lastModifiedBy>Bb73</cp:lastModifiedBy>
  <cp:revision>9</cp:revision>
  <cp:lastPrinted>2023-01-23T10:08:00Z</cp:lastPrinted>
  <dcterms:created xsi:type="dcterms:W3CDTF">2023-01-23T10:05:00Z</dcterms:created>
  <dcterms:modified xsi:type="dcterms:W3CDTF">2023-03-27T13:13:00Z</dcterms:modified>
</cp:coreProperties>
</file>